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46" w:rsidRPr="009106D6" w:rsidRDefault="006B5846" w:rsidP="002F50E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06D6">
        <w:rPr>
          <w:rFonts w:ascii="Arial" w:hAnsi="Arial" w:cs="Arial"/>
          <w:b/>
          <w:bCs/>
          <w:sz w:val="32"/>
          <w:szCs w:val="32"/>
        </w:rPr>
        <w:t>ОТЧЕТ</w:t>
      </w:r>
      <w:r w:rsidRPr="009106D6">
        <w:rPr>
          <w:rFonts w:ascii="Arial" w:hAnsi="Arial" w:cs="Arial"/>
          <w:b/>
          <w:bCs/>
          <w:sz w:val="32"/>
          <w:szCs w:val="32"/>
        </w:rPr>
        <w:br/>
        <w:t>главы  Макзырского сельского поселения</w:t>
      </w:r>
    </w:p>
    <w:p w:rsidR="006B5846" w:rsidRPr="009106D6" w:rsidRDefault="006B5846" w:rsidP="002F50E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06D6">
        <w:rPr>
          <w:rFonts w:ascii="Arial" w:hAnsi="Arial" w:cs="Arial"/>
          <w:b/>
          <w:bCs/>
          <w:sz w:val="32"/>
          <w:szCs w:val="32"/>
        </w:rPr>
        <w:t xml:space="preserve">о проделанной работе за 2013 год  </w:t>
      </w:r>
    </w:p>
    <w:p w:rsidR="006B5846" w:rsidRPr="009106D6" w:rsidRDefault="006B5846" w:rsidP="002F50E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color w:val="000000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ab/>
      </w:r>
      <w:r w:rsidRPr="009106D6">
        <w:rPr>
          <w:rStyle w:val="Strong"/>
          <w:rFonts w:ascii="Arial" w:hAnsi="Arial" w:cs="Arial"/>
          <w:color w:val="000000"/>
          <w:sz w:val="32"/>
          <w:szCs w:val="32"/>
        </w:rPr>
        <w:t>Прошедший год преподнес нам  неожиданные сюрпризы с погодными условиями. Вторая половина  марта и апрель – сильные снежные заносы, ноябрь - декабрь аномально теплая (плюсовая) погода. И даже, не</w:t>
      </w:r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r w:rsidRPr="009106D6">
        <w:rPr>
          <w:rStyle w:val="Strong"/>
          <w:rFonts w:ascii="Arial" w:hAnsi="Arial" w:cs="Arial"/>
          <w:color w:val="000000"/>
          <w:sz w:val="32"/>
          <w:szCs w:val="32"/>
        </w:rPr>
        <w:t>смотря на то, что ситуация  осложнилась, задержалось прямое   сообщение с райцентром, общее впечатление от года остается позитивным.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color w:val="000000"/>
          <w:sz w:val="32"/>
          <w:szCs w:val="32"/>
        </w:rPr>
      </w:pPr>
      <w:r w:rsidRPr="009106D6">
        <w:rPr>
          <w:rFonts w:ascii="Arial" w:hAnsi="Arial" w:cs="Arial"/>
          <w:color w:val="000000"/>
          <w:sz w:val="32"/>
          <w:szCs w:val="32"/>
        </w:rPr>
        <w:t xml:space="preserve">Государственная система   устроена так,  что каждый уровень власти несет ответственность за определенную сферу – есть федеральные полномочия, областные, полномочия района и сельских поселений, и все они тесно переплетаются. Чтобы достичь максимальных, положительных результатов в улучшении уровня жизни нашего поселения необходимо объединить усилия всех уровней власти. Попытка сделать что-либо самостоятельно любой структуре не удается. Только совместными действиями, можно добиться положительных  результатов в улучшении качества жизни нашего населения. </w:t>
      </w:r>
    </w:p>
    <w:p w:rsidR="006B5846" w:rsidRPr="000C7E1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0C7E16">
        <w:rPr>
          <w:rFonts w:ascii="Arial" w:hAnsi="Arial" w:cs="Arial"/>
          <w:sz w:val="32"/>
          <w:szCs w:val="32"/>
        </w:rPr>
        <w:t xml:space="preserve">Администрация поселения стремится создать условия, для нормальной и успешной работы всех предприятий и организаций, как для администрации поселения, так и для индивидуальных предпринимателей, бюджетных учреждений. 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color w:val="000000"/>
          <w:sz w:val="32"/>
          <w:szCs w:val="32"/>
        </w:rPr>
      </w:pPr>
      <w:r w:rsidRPr="009106D6">
        <w:rPr>
          <w:rFonts w:ascii="Arial" w:hAnsi="Arial" w:cs="Arial"/>
          <w:color w:val="000000"/>
          <w:sz w:val="32"/>
          <w:szCs w:val="32"/>
        </w:rPr>
        <w:t>В своем отчете я постараюсь коротко рассказать о том, что и в каких областях было сделано администрацией поселения в прошедшем 2013 году.</w:t>
      </w:r>
    </w:p>
    <w:p w:rsidR="006B5846" w:rsidRPr="009106D6" w:rsidRDefault="006B5846" w:rsidP="002F50E1">
      <w:pPr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Начну со статистики.</w:t>
      </w:r>
    </w:p>
    <w:p w:rsidR="006B5846" w:rsidRDefault="006B5846" w:rsidP="002F50E1">
      <w:pPr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На территории Макзырского сельского поселения зарегистрировано по состоянию на:</w:t>
      </w:r>
    </w:p>
    <w:p w:rsidR="006B5846" w:rsidRDefault="006B5846" w:rsidP="002F50E1">
      <w:pPr>
        <w:rPr>
          <w:rFonts w:ascii="Arial" w:hAnsi="Arial" w:cs="Arial"/>
          <w:sz w:val="32"/>
          <w:szCs w:val="32"/>
        </w:rPr>
      </w:pPr>
    </w:p>
    <w:p w:rsidR="006B5846" w:rsidRDefault="006B5846" w:rsidP="002F50E1">
      <w:pPr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B5846" w:rsidRPr="009106D6">
        <w:tc>
          <w:tcPr>
            <w:tcW w:w="1367" w:type="dxa"/>
            <w:vMerge w:val="restart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1" w:type="dxa"/>
            <w:gridSpan w:val="3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01.01.2013г.</w:t>
            </w:r>
          </w:p>
        </w:tc>
        <w:tc>
          <w:tcPr>
            <w:tcW w:w="4103" w:type="dxa"/>
            <w:gridSpan w:val="3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01.01.2014г.</w:t>
            </w:r>
          </w:p>
        </w:tc>
      </w:tr>
      <w:tr w:rsidR="006B5846" w:rsidRPr="009106D6">
        <w:tc>
          <w:tcPr>
            <w:tcW w:w="0" w:type="auto"/>
            <w:vMerge/>
            <w:vAlign w:val="center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2734" w:type="dxa"/>
            <w:gridSpan w:val="2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в том числе</w:t>
            </w:r>
          </w:p>
        </w:tc>
        <w:tc>
          <w:tcPr>
            <w:tcW w:w="1367" w:type="dxa"/>
            <w:vMerge w:val="restart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2736" w:type="dxa"/>
            <w:gridSpan w:val="2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в том числе</w:t>
            </w:r>
          </w:p>
        </w:tc>
      </w:tr>
      <w:tr w:rsidR="006B5846" w:rsidRPr="009106D6">
        <w:tc>
          <w:tcPr>
            <w:tcW w:w="0" w:type="auto"/>
            <w:vMerge/>
            <w:vAlign w:val="center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Лисица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Макзыр</w:t>
            </w:r>
          </w:p>
        </w:tc>
        <w:tc>
          <w:tcPr>
            <w:tcW w:w="0" w:type="auto"/>
            <w:vMerge/>
            <w:vAlign w:val="center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Лисица</w:t>
            </w:r>
          </w:p>
        </w:tc>
        <w:tc>
          <w:tcPr>
            <w:tcW w:w="136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Макзыр</w:t>
            </w:r>
          </w:p>
        </w:tc>
      </w:tr>
      <w:tr w:rsidR="006B5846" w:rsidRPr="009106D6">
        <w:tc>
          <w:tcPr>
            <w:tcW w:w="1367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Мужчин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296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224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72 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283</w:t>
            </w:r>
          </w:p>
        </w:tc>
        <w:tc>
          <w:tcPr>
            <w:tcW w:w="136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214 </w:t>
            </w:r>
          </w:p>
        </w:tc>
        <w:tc>
          <w:tcPr>
            <w:tcW w:w="136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69 </w:t>
            </w:r>
          </w:p>
        </w:tc>
      </w:tr>
      <w:tr w:rsidR="006B5846" w:rsidRPr="009106D6">
        <w:tc>
          <w:tcPr>
            <w:tcW w:w="1367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Женщин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257 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192 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65 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254 </w:t>
            </w:r>
          </w:p>
        </w:tc>
        <w:tc>
          <w:tcPr>
            <w:tcW w:w="136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191 </w:t>
            </w:r>
          </w:p>
        </w:tc>
        <w:tc>
          <w:tcPr>
            <w:tcW w:w="136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63 </w:t>
            </w:r>
          </w:p>
        </w:tc>
      </w:tr>
      <w:tr w:rsidR="006B5846" w:rsidRPr="009106D6">
        <w:tc>
          <w:tcPr>
            <w:tcW w:w="1367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553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416 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137 </w:t>
            </w:r>
          </w:p>
        </w:tc>
        <w:tc>
          <w:tcPr>
            <w:tcW w:w="136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537 </w:t>
            </w:r>
          </w:p>
        </w:tc>
        <w:tc>
          <w:tcPr>
            <w:tcW w:w="136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405 </w:t>
            </w:r>
          </w:p>
        </w:tc>
        <w:tc>
          <w:tcPr>
            <w:tcW w:w="136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132 </w:t>
            </w:r>
          </w:p>
        </w:tc>
      </w:tr>
    </w:tbl>
    <w:p w:rsidR="006B5846" w:rsidRPr="009106D6" w:rsidRDefault="006B5846" w:rsidP="002F50E1">
      <w:pPr>
        <w:jc w:val="both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957"/>
        <w:gridCol w:w="1169"/>
        <w:gridCol w:w="1213"/>
        <w:gridCol w:w="957"/>
        <w:gridCol w:w="1169"/>
        <w:gridCol w:w="1213"/>
      </w:tblGrid>
      <w:tr w:rsidR="006B5846" w:rsidRPr="009106D6">
        <w:tc>
          <w:tcPr>
            <w:tcW w:w="2794" w:type="dxa"/>
            <w:vMerge w:val="restart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Категория</w:t>
            </w:r>
          </w:p>
        </w:tc>
        <w:tc>
          <w:tcPr>
            <w:tcW w:w="3363" w:type="dxa"/>
            <w:gridSpan w:val="3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01.01.2013г.</w:t>
            </w:r>
          </w:p>
        </w:tc>
        <w:tc>
          <w:tcPr>
            <w:tcW w:w="3427" w:type="dxa"/>
            <w:gridSpan w:val="3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01.01.2014г.</w:t>
            </w:r>
          </w:p>
        </w:tc>
      </w:tr>
      <w:tr w:rsidR="006B5846" w:rsidRPr="009106D6">
        <w:tc>
          <w:tcPr>
            <w:tcW w:w="0" w:type="auto"/>
            <w:vMerge/>
            <w:vAlign w:val="center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Лисица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Макзыр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Лисица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Макзыр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Дети из них: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86 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61 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25 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- дошкольники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- школьники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25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23 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20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18 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Пенсионеры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171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131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175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136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39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Инвалиды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22 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18 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4 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23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18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5 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Ветераны труда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47 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32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15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46 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32 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14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Ветераны труда ТО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18 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14 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4 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23 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18 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Реабилитированные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9 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7 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9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7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Труженики тыла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Несовершеннолетние узники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>
            <w:pPr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Ветераны боевых действий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3 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</w:tr>
      <w:tr w:rsidR="006B5846" w:rsidRPr="009106D6">
        <w:tc>
          <w:tcPr>
            <w:tcW w:w="2794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Хозяйства</w:t>
            </w:r>
          </w:p>
        </w:tc>
        <w:tc>
          <w:tcPr>
            <w:tcW w:w="109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226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169 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57 </w:t>
            </w:r>
          </w:p>
        </w:tc>
        <w:tc>
          <w:tcPr>
            <w:tcW w:w="115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229 </w:t>
            </w:r>
          </w:p>
        </w:tc>
        <w:tc>
          <w:tcPr>
            <w:tcW w:w="1104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 172</w:t>
            </w:r>
          </w:p>
        </w:tc>
        <w:tc>
          <w:tcPr>
            <w:tcW w:w="116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 xml:space="preserve">57 </w:t>
            </w:r>
          </w:p>
        </w:tc>
      </w:tr>
    </w:tbl>
    <w:p w:rsidR="006B5846" w:rsidRPr="009106D6" w:rsidRDefault="006B5846" w:rsidP="002F50E1">
      <w:pPr>
        <w:jc w:val="both"/>
        <w:rPr>
          <w:rFonts w:ascii="Arial" w:hAnsi="Arial" w:cs="Arial"/>
          <w:sz w:val="28"/>
          <w:szCs w:val="28"/>
        </w:rPr>
      </w:pPr>
    </w:p>
    <w:p w:rsidR="006B5846" w:rsidRPr="009106D6" w:rsidRDefault="006B5846" w:rsidP="002F50E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За 2012 год в нашем поселении родилось</w:t>
      </w:r>
      <w:r>
        <w:rPr>
          <w:rFonts w:ascii="Arial" w:hAnsi="Arial" w:cs="Arial"/>
          <w:sz w:val="32"/>
          <w:szCs w:val="32"/>
        </w:rPr>
        <w:t xml:space="preserve"> 4</w:t>
      </w:r>
      <w:r w:rsidRPr="009106D6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ребёнка</w:t>
      </w:r>
      <w:r w:rsidRPr="009106D6">
        <w:rPr>
          <w:rFonts w:ascii="Arial" w:hAnsi="Arial" w:cs="Arial"/>
          <w:sz w:val="32"/>
          <w:szCs w:val="32"/>
        </w:rPr>
        <w:t xml:space="preserve"> (Л –</w:t>
      </w:r>
      <w:r>
        <w:rPr>
          <w:rFonts w:ascii="Arial" w:hAnsi="Arial" w:cs="Arial"/>
          <w:sz w:val="32"/>
          <w:szCs w:val="32"/>
        </w:rPr>
        <w:t>4, М -0</w:t>
      </w:r>
      <w:r w:rsidRPr="009106D6">
        <w:rPr>
          <w:rFonts w:ascii="Arial" w:hAnsi="Arial" w:cs="Arial"/>
          <w:sz w:val="32"/>
          <w:szCs w:val="32"/>
        </w:rPr>
        <w:t xml:space="preserve">), за  2013 – </w:t>
      </w:r>
      <w:r>
        <w:rPr>
          <w:rFonts w:ascii="Arial" w:hAnsi="Arial" w:cs="Arial"/>
          <w:sz w:val="32"/>
          <w:szCs w:val="32"/>
        </w:rPr>
        <w:t>4</w:t>
      </w:r>
      <w:r w:rsidRPr="009106D6">
        <w:rPr>
          <w:rFonts w:ascii="Arial" w:hAnsi="Arial" w:cs="Arial"/>
          <w:sz w:val="32"/>
          <w:szCs w:val="32"/>
        </w:rPr>
        <w:t xml:space="preserve">  (Л – </w:t>
      </w:r>
      <w:r>
        <w:rPr>
          <w:rFonts w:ascii="Arial" w:hAnsi="Arial" w:cs="Arial"/>
          <w:sz w:val="32"/>
          <w:szCs w:val="32"/>
        </w:rPr>
        <w:t>3</w:t>
      </w:r>
      <w:r w:rsidRPr="009106D6">
        <w:rPr>
          <w:rFonts w:ascii="Arial" w:hAnsi="Arial" w:cs="Arial"/>
          <w:sz w:val="32"/>
          <w:szCs w:val="32"/>
        </w:rPr>
        <w:t>, М –</w:t>
      </w:r>
      <w:r>
        <w:rPr>
          <w:rFonts w:ascii="Arial" w:hAnsi="Arial" w:cs="Arial"/>
          <w:sz w:val="32"/>
          <w:szCs w:val="32"/>
        </w:rPr>
        <w:t>1</w:t>
      </w:r>
      <w:r w:rsidRPr="009106D6">
        <w:rPr>
          <w:rFonts w:ascii="Arial" w:hAnsi="Arial" w:cs="Arial"/>
          <w:sz w:val="32"/>
          <w:szCs w:val="32"/>
        </w:rPr>
        <w:t xml:space="preserve">), а умерло за 2012 </w:t>
      </w:r>
      <w:r>
        <w:rPr>
          <w:rFonts w:ascii="Arial" w:hAnsi="Arial" w:cs="Arial"/>
          <w:sz w:val="32"/>
          <w:szCs w:val="32"/>
        </w:rPr>
        <w:t>– 9 чел.</w:t>
      </w:r>
      <w:r w:rsidRPr="009106D6">
        <w:rPr>
          <w:rFonts w:ascii="Arial" w:hAnsi="Arial" w:cs="Arial"/>
          <w:sz w:val="32"/>
          <w:szCs w:val="32"/>
        </w:rPr>
        <w:t xml:space="preserve">  (Л –</w:t>
      </w:r>
      <w:r>
        <w:rPr>
          <w:rFonts w:ascii="Arial" w:hAnsi="Arial" w:cs="Arial"/>
          <w:sz w:val="32"/>
          <w:szCs w:val="32"/>
        </w:rPr>
        <w:t>4</w:t>
      </w:r>
      <w:r w:rsidRPr="009106D6">
        <w:rPr>
          <w:rFonts w:ascii="Arial" w:hAnsi="Arial" w:cs="Arial"/>
          <w:sz w:val="32"/>
          <w:szCs w:val="32"/>
        </w:rPr>
        <w:t>, М –</w:t>
      </w:r>
      <w:r>
        <w:rPr>
          <w:rFonts w:ascii="Arial" w:hAnsi="Arial" w:cs="Arial"/>
          <w:sz w:val="32"/>
          <w:szCs w:val="32"/>
        </w:rPr>
        <w:t>5</w:t>
      </w:r>
      <w:r w:rsidRPr="009106D6">
        <w:rPr>
          <w:rFonts w:ascii="Arial" w:hAnsi="Arial" w:cs="Arial"/>
          <w:sz w:val="32"/>
          <w:szCs w:val="32"/>
        </w:rPr>
        <w:t>) за 20</w:t>
      </w:r>
      <w:r>
        <w:rPr>
          <w:rFonts w:ascii="Arial" w:hAnsi="Arial" w:cs="Arial"/>
          <w:sz w:val="32"/>
          <w:szCs w:val="32"/>
        </w:rPr>
        <w:t xml:space="preserve">13 умерло- 10 </w:t>
      </w:r>
      <w:r w:rsidRPr="009106D6">
        <w:rPr>
          <w:rFonts w:ascii="Arial" w:hAnsi="Arial" w:cs="Arial"/>
          <w:sz w:val="32"/>
          <w:szCs w:val="32"/>
        </w:rPr>
        <w:t>(Л –</w:t>
      </w:r>
      <w:r>
        <w:rPr>
          <w:rFonts w:ascii="Arial" w:hAnsi="Arial" w:cs="Arial"/>
          <w:sz w:val="32"/>
          <w:szCs w:val="32"/>
        </w:rPr>
        <w:t>7</w:t>
      </w:r>
      <w:r w:rsidRPr="009106D6">
        <w:rPr>
          <w:rFonts w:ascii="Arial" w:hAnsi="Arial" w:cs="Arial"/>
          <w:sz w:val="32"/>
          <w:szCs w:val="32"/>
        </w:rPr>
        <w:t>, М –</w:t>
      </w:r>
      <w:r>
        <w:rPr>
          <w:rFonts w:ascii="Arial" w:hAnsi="Arial" w:cs="Arial"/>
          <w:sz w:val="32"/>
          <w:szCs w:val="32"/>
        </w:rPr>
        <w:t>3</w:t>
      </w:r>
      <w:r w:rsidRPr="009106D6">
        <w:rPr>
          <w:rFonts w:ascii="Arial" w:hAnsi="Arial" w:cs="Arial"/>
          <w:sz w:val="32"/>
          <w:szCs w:val="32"/>
        </w:rPr>
        <w:t xml:space="preserve">). Прибыло в 2012 – </w:t>
      </w:r>
      <w:r>
        <w:rPr>
          <w:rFonts w:ascii="Arial" w:hAnsi="Arial" w:cs="Arial"/>
          <w:sz w:val="32"/>
          <w:szCs w:val="32"/>
        </w:rPr>
        <w:t>9</w:t>
      </w:r>
      <w:r w:rsidRPr="009106D6">
        <w:rPr>
          <w:rFonts w:ascii="Arial" w:hAnsi="Arial" w:cs="Arial"/>
          <w:sz w:val="32"/>
          <w:szCs w:val="32"/>
        </w:rPr>
        <w:t xml:space="preserve"> (Л – </w:t>
      </w:r>
      <w:r>
        <w:rPr>
          <w:rFonts w:ascii="Arial" w:hAnsi="Arial" w:cs="Arial"/>
          <w:sz w:val="32"/>
          <w:szCs w:val="32"/>
        </w:rPr>
        <w:t>7</w:t>
      </w:r>
      <w:r w:rsidRPr="009106D6">
        <w:rPr>
          <w:rFonts w:ascii="Arial" w:hAnsi="Arial" w:cs="Arial"/>
          <w:sz w:val="32"/>
          <w:szCs w:val="32"/>
        </w:rPr>
        <w:t>, М –</w:t>
      </w:r>
      <w:r>
        <w:rPr>
          <w:rFonts w:ascii="Arial" w:hAnsi="Arial" w:cs="Arial"/>
          <w:sz w:val="32"/>
          <w:szCs w:val="32"/>
        </w:rPr>
        <w:t>2</w:t>
      </w:r>
      <w:r w:rsidRPr="009106D6">
        <w:rPr>
          <w:rFonts w:ascii="Arial" w:hAnsi="Arial" w:cs="Arial"/>
          <w:sz w:val="32"/>
          <w:szCs w:val="32"/>
        </w:rPr>
        <w:t xml:space="preserve">), в  2013 – </w:t>
      </w:r>
      <w:r>
        <w:rPr>
          <w:rFonts w:ascii="Arial" w:hAnsi="Arial" w:cs="Arial"/>
          <w:sz w:val="32"/>
          <w:szCs w:val="32"/>
        </w:rPr>
        <w:t>16</w:t>
      </w:r>
      <w:r w:rsidRPr="009106D6">
        <w:rPr>
          <w:rFonts w:ascii="Arial" w:hAnsi="Arial" w:cs="Arial"/>
          <w:sz w:val="32"/>
          <w:szCs w:val="32"/>
        </w:rPr>
        <w:t xml:space="preserve"> (Л – </w:t>
      </w:r>
      <w:r>
        <w:rPr>
          <w:rFonts w:ascii="Arial" w:hAnsi="Arial" w:cs="Arial"/>
          <w:sz w:val="32"/>
          <w:szCs w:val="32"/>
        </w:rPr>
        <w:t>10</w:t>
      </w:r>
      <w:r w:rsidRPr="009106D6">
        <w:rPr>
          <w:rFonts w:ascii="Arial" w:hAnsi="Arial" w:cs="Arial"/>
          <w:sz w:val="32"/>
          <w:szCs w:val="32"/>
        </w:rPr>
        <w:t>, М –</w:t>
      </w:r>
      <w:r>
        <w:rPr>
          <w:rFonts w:ascii="Arial" w:hAnsi="Arial" w:cs="Arial"/>
          <w:sz w:val="32"/>
          <w:szCs w:val="32"/>
        </w:rPr>
        <w:t>6</w:t>
      </w:r>
      <w:r w:rsidRPr="009106D6">
        <w:rPr>
          <w:rFonts w:ascii="Arial" w:hAnsi="Arial" w:cs="Arial"/>
          <w:sz w:val="32"/>
          <w:szCs w:val="32"/>
        </w:rPr>
        <w:t xml:space="preserve">). Убыло за 2012 – </w:t>
      </w:r>
      <w:r>
        <w:rPr>
          <w:rFonts w:ascii="Arial" w:hAnsi="Arial" w:cs="Arial"/>
          <w:sz w:val="32"/>
          <w:szCs w:val="32"/>
        </w:rPr>
        <w:t>32</w:t>
      </w:r>
      <w:r w:rsidRPr="009106D6">
        <w:rPr>
          <w:rFonts w:ascii="Arial" w:hAnsi="Arial" w:cs="Arial"/>
          <w:sz w:val="32"/>
          <w:szCs w:val="32"/>
        </w:rPr>
        <w:t xml:space="preserve"> (Л –</w:t>
      </w:r>
      <w:r>
        <w:rPr>
          <w:rFonts w:ascii="Arial" w:hAnsi="Arial" w:cs="Arial"/>
          <w:sz w:val="32"/>
          <w:szCs w:val="32"/>
        </w:rPr>
        <w:t>23</w:t>
      </w:r>
      <w:r w:rsidRPr="009106D6">
        <w:rPr>
          <w:rFonts w:ascii="Arial" w:hAnsi="Arial" w:cs="Arial"/>
          <w:sz w:val="32"/>
          <w:szCs w:val="32"/>
        </w:rPr>
        <w:t>, М –</w:t>
      </w:r>
      <w:r>
        <w:rPr>
          <w:rFonts w:ascii="Arial" w:hAnsi="Arial" w:cs="Arial"/>
          <w:sz w:val="32"/>
          <w:szCs w:val="32"/>
        </w:rPr>
        <w:t>9</w:t>
      </w:r>
      <w:r w:rsidRPr="009106D6">
        <w:rPr>
          <w:rFonts w:ascii="Arial" w:hAnsi="Arial" w:cs="Arial"/>
          <w:sz w:val="32"/>
          <w:szCs w:val="32"/>
        </w:rPr>
        <w:t xml:space="preserve">), за 2013 – </w:t>
      </w:r>
      <w:r>
        <w:rPr>
          <w:rFonts w:ascii="Arial" w:hAnsi="Arial" w:cs="Arial"/>
          <w:sz w:val="32"/>
          <w:szCs w:val="32"/>
        </w:rPr>
        <w:t>32</w:t>
      </w:r>
      <w:r w:rsidRPr="009106D6">
        <w:rPr>
          <w:rFonts w:ascii="Arial" w:hAnsi="Arial" w:cs="Arial"/>
          <w:sz w:val="32"/>
          <w:szCs w:val="32"/>
        </w:rPr>
        <w:t xml:space="preserve"> (Л –</w:t>
      </w:r>
      <w:r>
        <w:rPr>
          <w:rFonts w:ascii="Arial" w:hAnsi="Arial" w:cs="Arial"/>
          <w:sz w:val="32"/>
          <w:szCs w:val="32"/>
        </w:rPr>
        <w:t>21</w:t>
      </w:r>
      <w:r w:rsidRPr="009106D6">
        <w:rPr>
          <w:rFonts w:ascii="Arial" w:hAnsi="Arial" w:cs="Arial"/>
          <w:sz w:val="32"/>
          <w:szCs w:val="32"/>
        </w:rPr>
        <w:t xml:space="preserve">, М – </w:t>
      </w:r>
      <w:r>
        <w:rPr>
          <w:rFonts w:ascii="Arial" w:hAnsi="Arial" w:cs="Arial"/>
          <w:sz w:val="32"/>
          <w:szCs w:val="32"/>
        </w:rPr>
        <w:t>11</w:t>
      </w:r>
      <w:r w:rsidRPr="009106D6">
        <w:rPr>
          <w:rFonts w:ascii="Arial" w:hAnsi="Arial" w:cs="Arial"/>
          <w:sz w:val="32"/>
          <w:szCs w:val="32"/>
        </w:rPr>
        <w:t>).</w:t>
      </w:r>
      <w:r>
        <w:rPr>
          <w:rFonts w:ascii="Arial" w:hAnsi="Arial" w:cs="Arial"/>
          <w:sz w:val="32"/>
          <w:szCs w:val="32"/>
        </w:rPr>
        <w:t xml:space="preserve">  </w:t>
      </w:r>
    </w:p>
    <w:p w:rsidR="006B5846" w:rsidRPr="009106D6" w:rsidRDefault="006B5846" w:rsidP="002F50E1">
      <w:pPr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Уменьшение численности населения, по сравнению с 2012 и  2013 годами произошло за счет того, что смертность превышает рождаемость, а так же  уезжает в основном трудоспособное население - в связи с поиском работы.</w:t>
      </w:r>
    </w:p>
    <w:p w:rsidR="006B5846" w:rsidRPr="009106D6" w:rsidRDefault="006B5846" w:rsidP="002F50E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B5846" w:rsidRPr="009106D6" w:rsidRDefault="006B5846" w:rsidP="002F50E1">
      <w:pPr>
        <w:pStyle w:val="Report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9106D6">
        <w:rPr>
          <w:rFonts w:ascii="Arial" w:hAnsi="Arial" w:cs="Arial"/>
          <w:b/>
          <w:bCs/>
          <w:sz w:val="32"/>
          <w:szCs w:val="32"/>
        </w:rPr>
        <w:t>1.1.2 Анализ экономической ситуации</w:t>
      </w:r>
    </w:p>
    <w:p w:rsidR="006B5846" w:rsidRPr="009106D6" w:rsidRDefault="006B5846" w:rsidP="002F50E1">
      <w:pPr>
        <w:pStyle w:val="Report"/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:rsidR="006B5846" w:rsidRPr="009106D6" w:rsidRDefault="006B5846" w:rsidP="002F50E1">
      <w:pPr>
        <w:pStyle w:val="Report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9106D6">
        <w:rPr>
          <w:rFonts w:ascii="Arial" w:hAnsi="Arial" w:cs="Arial"/>
          <w:b/>
          <w:bCs/>
          <w:sz w:val="32"/>
          <w:szCs w:val="32"/>
        </w:rPr>
        <w:t>1.1.2.1 Предпринимательство, сельское хозяйство, транспорт, связь, торговля</w:t>
      </w:r>
    </w:p>
    <w:p w:rsidR="006B5846" w:rsidRPr="009106D6" w:rsidRDefault="006B5846" w:rsidP="002F50E1">
      <w:pPr>
        <w:pStyle w:val="Report"/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:rsidR="006B5846" w:rsidRPr="009106D6" w:rsidRDefault="006B5846" w:rsidP="002F50E1">
      <w:pPr>
        <w:pStyle w:val="Report"/>
        <w:spacing w:line="240" w:lineRule="auto"/>
        <w:ind w:firstLine="0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По состоянию на 01.01.2013 г. на территории Макзырского сельского поселения осуществляли предпринимательскую деятельност</w:t>
      </w:r>
      <w:r>
        <w:rPr>
          <w:rFonts w:ascii="Arial" w:hAnsi="Arial" w:cs="Arial"/>
          <w:sz w:val="32"/>
          <w:szCs w:val="32"/>
        </w:rPr>
        <w:t>ь</w:t>
      </w:r>
      <w:r w:rsidRPr="009106D6">
        <w:rPr>
          <w:rFonts w:ascii="Arial" w:hAnsi="Arial" w:cs="Arial"/>
          <w:sz w:val="32"/>
          <w:szCs w:val="32"/>
        </w:rPr>
        <w:t xml:space="preserve"> предприятия торговли, лесозаготовительные, пассажирских перевозок и сбора дикоросов.</w:t>
      </w:r>
    </w:p>
    <w:p w:rsidR="006B5846" w:rsidRPr="009106D6" w:rsidRDefault="006B5846" w:rsidP="002F50E1">
      <w:pPr>
        <w:pStyle w:val="Report"/>
        <w:spacing w:line="240" w:lineRule="auto"/>
        <w:ind w:firstLine="0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pStyle w:val="Report"/>
        <w:ind w:firstLine="0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Предпринимательская деятельность в разрезе видов деятельности:</w:t>
      </w:r>
    </w:p>
    <w:tbl>
      <w:tblPr>
        <w:tblW w:w="88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63"/>
        <w:gridCol w:w="2519"/>
        <w:gridCol w:w="1979"/>
      </w:tblGrid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Вид деятельности</w:t>
            </w: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Кол-во работающих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МУП «Лисица»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эл.энергия, теплоэнергия,</w:t>
            </w:r>
          </w:p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пассажирские перевозки</w:t>
            </w: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 xml:space="preserve">+ 5 на время отпусков  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ИП Бушмакина Л.Д.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лесопиление</w:t>
            </w: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ИП Селюнин А.Ю.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лесозаготовки</w:t>
            </w: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ООО «Универсал»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лесозаготовки, лесопиление</w:t>
            </w: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ИП Климович В.Б.</w:t>
            </w:r>
          </w:p>
        </w:tc>
        <w:tc>
          <w:tcPr>
            <w:tcW w:w="2519" w:type="dxa"/>
          </w:tcPr>
          <w:p w:rsidR="006B5846" w:rsidRPr="009106D6" w:rsidRDefault="006B58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торговля</w:t>
            </w:r>
          </w:p>
        </w:tc>
        <w:tc>
          <w:tcPr>
            <w:tcW w:w="1979" w:type="dxa"/>
          </w:tcPr>
          <w:p w:rsidR="006B5846" w:rsidRPr="009106D6" w:rsidRDefault="006B58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ИП Польщикова Н.Т.</w:t>
            </w:r>
          </w:p>
        </w:tc>
        <w:tc>
          <w:tcPr>
            <w:tcW w:w="2519" w:type="dxa"/>
          </w:tcPr>
          <w:p w:rsidR="006B5846" w:rsidRPr="009106D6" w:rsidRDefault="006B58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торговля</w:t>
            </w:r>
          </w:p>
        </w:tc>
        <w:tc>
          <w:tcPr>
            <w:tcW w:w="1979" w:type="dxa"/>
          </w:tcPr>
          <w:p w:rsidR="006B5846" w:rsidRPr="009106D6" w:rsidRDefault="006B58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ИП Май С.А.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Лесозаготовки,</w:t>
            </w:r>
          </w:p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транспортные услуги</w:t>
            </w: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ИП Кошлатая О.А.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дикоросы</w:t>
            </w: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B5846" w:rsidRPr="009106D6">
        <w:tc>
          <w:tcPr>
            <w:tcW w:w="8895" w:type="dxa"/>
            <w:gridSpan w:val="4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Бюджетные учреждения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6B5846" w:rsidRPr="009106D6" w:rsidRDefault="006B5846" w:rsidP="00D52A2F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Л-8, М-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Л-16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ФАП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Л-4</w:t>
            </w:r>
            <w:r w:rsidRPr="009106D6">
              <w:rPr>
                <w:rFonts w:ascii="Arial" w:hAnsi="Arial" w:cs="Arial"/>
                <w:sz w:val="28"/>
                <w:szCs w:val="28"/>
              </w:rPr>
              <w:t>, М -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Культура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Л-3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Библиотека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6B584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Л-1,М-1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863" w:type="dxa"/>
            <w:vAlign w:val="center"/>
          </w:tcPr>
          <w:p w:rsidR="006B5846" w:rsidRPr="009106D6" w:rsidRDefault="006B5846" w:rsidP="00D52A2F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Лес</w:t>
            </w:r>
            <w:r>
              <w:rPr>
                <w:rFonts w:ascii="Arial" w:hAnsi="Arial" w:cs="Arial"/>
                <w:sz w:val="28"/>
                <w:szCs w:val="28"/>
              </w:rPr>
              <w:t>ничество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Л-5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Почта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Л-2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Ветслужба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Л-</w:t>
            </w:r>
            <w:r w:rsidRPr="009106D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863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Отдельный пож.пост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6B584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Л-5</w:t>
            </w:r>
          </w:p>
        </w:tc>
      </w:tr>
      <w:tr w:rsidR="006B5846" w:rsidRPr="009106D6">
        <w:tc>
          <w:tcPr>
            <w:tcW w:w="534" w:type="dxa"/>
            <w:vAlign w:val="center"/>
          </w:tcPr>
          <w:p w:rsidR="006B584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863" w:type="dxa"/>
            <w:vAlign w:val="center"/>
          </w:tcPr>
          <w:p w:rsidR="006B584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Гидрометеоролог.пост</w:t>
            </w:r>
          </w:p>
        </w:tc>
        <w:tc>
          <w:tcPr>
            <w:tcW w:w="2519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6B584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Л-2</w:t>
            </w:r>
          </w:p>
        </w:tc>
      </w:tr>
    </w:tbl>
    <w:p w:rsidR="006B5846" w:rsidRPr="009106D6" w:rsidRDefault="006B5846" w:rsidP="002F50E1">
      <w:pPr>
        <w:pStyle w:val="Report"/>
        <w:ind w:firstLine="0"/>
        <w:rPr>
          <w:rFonts w:ascii="Arial" w:hAnsi="Arial" w:cs="Arial"/>
        </w:rPr>
      </w:pPr>
    </w:p>
    <w:p w:rsidR="006B5846" w:rsidRPr="009106D6" w:rsidRDefault="006B5846" w:rsidP="002F50E1">
      <w:pPr>
        <w:pStyle w:val="Report"/>
        <w:spacing w:line="240" w:lineRule="auto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Таким образом, предпринимательская деятельность в поселении представлена, в основном, предприятием ЖКХ, лесозаготовки и торговли. </w:t>
      </w:r>
      <w:r w:rsidRPr="00187D68">
        <w:rPr>
          <w:rFonts w:ascii="Arial" w:hAnsi="Arial" w:cs="Arial"/>
          <w:sz w:val="32"/>
          <w:szCs w:val="32"/>
        </w:rPr>
        <w:t>Три</w:t>
      </w:r>
      <w:r w:rsidRPr="009106D6">
        <w:rPr>
          <w:rFonts w:ascii="Arial" w:hAnsi="Arial" w:cs="Arial"/>
          <w:sz w:val="32"/>
          <w:szCs w:val="32"/>
        </w:rPr>
        <w:t xml:space="preserve"> предпринимателя в 2013 году свернули свою деятельность: ИП Гаврюшкова О.Н.</w:t>
      </w:r>
      <w:r>
        <w:rPr>
          <w:rFonts w:ascii="Arial" w:hAnsi="Arial" w:cs="Arial"/>
          <w:sz w:val="32"/>
          <w:szCs w:val="32"/>
        </w:rPr>
        <w:t>,</w:t>
      </w:r>
      <w:r w:rsidRPr="009106D6">
        <w:rPr>
          <w:rFonts w:ascii="Arial" w:hAnsi="Arial" w:cs="Arial"/>
          <w:sz w:val="32"/>
          <w:szCs w:val="32"/>
        </w:rPr>
        <w:t xml:space="preserve">ИП Бушмакина О.Г. </w:t>
      </w:r>
      <w:r>
        <w:rPr>
          <w:rFonts w:ascii="Arial" w:hAnsi="Arial" w:cs="Arial"/>
          <w:sz w:val="32"/>
          <w:szCs w:val="32"/>
        </w:rPr>
        <w:t>ИП Жариков В.А. ИП Федотова Т.В. выбыла в Белый Яр.</w:t>
      </w:r>
    </w:p>
    <w:p w:rsidR="006B5846" w:rsidRPr="009106D6" w:rsidRDefault="006B5846" w:rsidP="002F50E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Предприятие МУП «Лисица» 2013 год сработало с прибылью. Это плюс для нашей территории – так как нет задержки по выплате заработной платы, а следовательно и поступлению НДФЛ.</w:t>
      </w:r>
    </w:p>
    <w:p w:rsidR="006B5846" w:rsidRPr="009106D6" w:rsidRDefault="006B5846" w:rsidP="002F50E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Так же </w:t>
      </w:r>
      <w:r>
        <w:rPr>
          <w:rFonts w:ascii="Arial" w:hAnsi="Arial" w:cs="Arial"/>
          <w:sz w:val="32"/>
          <w:szCs w:val="32"/>
        </w:rPr>
        <w:t>на нашей территории находятся: 2</w:t>
      </w:r>
      <w:r w:rsidRPr="009106D6">
        <w:rPr>
          <w:rFonts w:ascii="Arial" w:hAnsi="Arial" w:cs="Arial"/>
          <w:sz w:val="32"/>
          <w:szCs w:val="32"/>
        </w:rPr>
        <w:t xml:space="preserve"> ФАПа, 1 школа, </w:t>
      </w:r>
      <w:r>
        <w:rPr>
          <w:rFonts w:ascii="Arial" w:hAnsi="Arial" w:cs="Arial"/>
          <w:sz w:val="32"/>
          <w:szCs w:val="32"/>
        </w:rPr>
        <w:t>отдельный пожарный пост</w:t>
      </w:r>
      <w:r w:rsidRPr="009106D6">
        <w:rPr>
          <w:rFonts w:ascii="Arial" w:hAnsi="Arial" w:cs="Arial"/>
          <w:sz w:val="32"/>
          <w:szCs w:val="32"/>
        </w:rPr>
        <w:t xml:space="preserve"> (ОГПС -6) в п. Лисица и П</w:t>
      </w:r>
      <w:r>
        <w:rPr>
          <w:rFonts w:ascii="Arial" w:hAnsi="Arial" w:cs="Arial"/>
          <w:sz w:val="32"/>
          <w:szCs w:val="32"/>
        </w:rPr>
        <w:t>Ч в п</w:t>
      </w:r>
      <w:r w:rsidRPr="009106D6">
        <w:rPr>
          <w:rFonts w:ascii="Arial" w:hAnsi="Arial" w:cs="Arial"/>
          <w:sz w:val="32"/>
          <w:szCs w:val="32"/>
        </w:rPr>
        <w:t>. Ма</w:t>
      </w:r>
      <w:r>
        <w:rPr>
          <w:rFonts w:ascii="Arial" w:hAnsi="Arial" w:cs="Arial"/>
          <w:sz w:val="32"/>
          <w:szCs w:val="32"/>
        </w:rPr>
        <w:t>кзыр,</w:t>
      </w:r>
      <w:r w:rsidRPr="009106D6">
        <w:rPr>
          <w:rFonts w:ascii="Arial" w:hAnsi="Arial" w:cs="Arial"/>
          <w:sz w:val="32"/>
          <w:szCs w:val="32"/>
        </w:rPr>
        <w:t xml:space="preserve"> клуб в п. Лисица, библиотека в п.</w:t>
      </w:r>
      <w:r>
        <w:rPr>
          <w:rFonts w:ascii="Arial" w:hAnsi="Arial" w:cs="Arial"/>
          <w:sz w:val="32"/>
          <w:szCs w:val="32"/>
        </w:rPr>
        <w:t xml:space="preserve"> </w:t>
      </w:r>
      <w:r w:rsidRPr="009106D6">
        <w:rPr>
          <w:rFonts w:ascii="Arial" w:hAnsi="Arial" w:cs="Arial"/>
          <w:sz w:val="32"/>
          <w:szCs w:val="32"/>
        </w:rPr>
        <w:t>Лисица и   в п. Макзыр, 1</w:t>
      </w:r>
      <w:r>
        <w:rPr>
          <w:rFonts w:ascii="Arial" w:hAnsi="Arial" w:cs="Arial"/>
          <w:sz w:val="32"/>
          <w:szCs w:val="32"/>
        </w:rPr>
        <w:t xml:space="preserve"> отделение</w:t>
      </w:r>
      <w:r w:rsidRPr="009106D6">
        <w:rPr>
          <w:rFonts w:ascii="Arial" w:hAnsi="Arial" w:cs="Arial"/>
          <w:sz w:val="32"/>
          <w:szCs w:val="32"/>
        </w:rPr>
        <w:t xml:space="preserve"> связи</w:t>
      </w:r>
      <w:r>
        <w:rPr>
          <w:rFonts w:ascii="Arial" w:hAnsi="Arial" w:cs="Arial"/>
          <w:sz w:val="32"/>
          <w:szCs w:val="32"/>
        </w:rPr>
        <w:t xml:space="preserve"> в Лисица</w:t>
      </w:r>
      <w:r w:rsidRPr="009106D6">
        <w:rPr>
          <w:rFonts w:ascii="Arial" w:hAnsi="Arial" w:cs="Arial"/>
          <w:sz w:val="32"/>
          <w:szCs w:val="32"/>
        </w:rPr>
        <w:t xml:space="preserve">, Лисицинское участковое лесничество. Пилорама в п. Лисица (ООО «ИП Бушмакина официально работают </w:t>
      </w:r>
      <w:r>
        <w:rPr>
          <w:rFonts w:ascii="Arial" w:hAnsi="Arial" w:cs="Arial"/>
          <w:sz w:val="32"/>
          <w:szCs w:val="32"/>
        </w:rPr>
        <w:t>1</w:t>
      </w:r>
      <w:r w:rsidRPr="009106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человек). В поселке Макзыр работают одна</w:t>
      </w:r>
      <w:r w:rsidRPr="009106D6">
        <w:rPr>
          <w:rFonts w:ascii="Arial" w:hAnsi="Arial" w:cs="Arial"/>
          <w:sz w:val="32"/>
          <w:szCs w:val="32"/>
        </w:rPr>
        <w:t xml:space="preserve"> торгов</w:t>
      </w:r>
      <w:r>
        <w:rPr>
          <w:rFonts w:ascii="Arial" w:hAnsi="Arial" w:cs="Arial"/>
          <w:sz w:val="32"/>
          <w:szCs w:val="32"/>
        </w:rPr>
        <w:t>ая</w:t>
      </w:r>
      <w:r w:rsidRPr="009106D6">
        <w:rPr>
          <w:rFonts w:ascii="Arial" w:hAnsi="Arial" w:cs="Arial"/>
          <w:sz w:val="32"/>
          <w:szCs w:val="32"/>
        </w:rPr>
        <w:t xml:space="preserve"> точк</w:t>
      </w:r>
      <w:r>
        <w:rPr>
          <w:rFonts w:ascii="Arial" w:hAnsi="Arial" w:cs="Arial"/>
          <w:sz w:val="32"/>
          <w:szCs w:val="32"/>
        </w:rPr>
        <w:t>а</w:t>
      </w:r>
      <w:r w:rsidRPr="009106D6">
        <w:rPr>
          <w:rFonts w:ascii="Arial" w:hAnsi="Arial" w:cs="Arial"/>
          <w:sz w:val="32"/>
          <w:szCs w:val="32"/>
        </w:rPr>
        <w:t xml:space="preserve"> – «Пр</w:t>
      </w:r>
      <w:r>
        <w:rPr>
          <w:rFonts w:ascii="Arial" w:hAnsi="Arial" w:cs="Arial"/>
          <w:sz w:val="32"/>
          <w:szCs w:val="32"/>
        </w:rPr>
        <w:t>одукты» ИП Климович Д.В.</w:t>
      </w:r>
      <w:r w:rsidRPr="009106D6">
        <w:rPr>
          <w:rFonts w:ascii="Arial" w:hAnsi="Arial" w:cs="Arial"/>
          <w:sz w:val="32"/>
          <w:szCs w:val="32"/>
        </w:rPr>
        <w:t xml:space="preserve"> В поселке Лисица </w:t>
      </w:r>
      <w:r>
        <w:rPr>
          <w:rFonts w:ascii="Arial" w:hAnsi="Arial" w:cs="Arial"/>
          <w:sz w:val="32"/>
          <w:szCs w:val="32"/>
        </w:rPr>
        <w:t>2</w:t>
      </w:r>
      <w:r w:rsidRPr="009106D6">
        <w:rPr>
          <w:rFonts w:ascii="Arial" w:hAnsi="Arial" w:cs="Arial"/>
          <w:sz w:val="32"/>
          <w:szCs w:val="32"/>
        </w:rPr>
        <w:t xml:space="preserve"> торговые точки «Продукты» и одна торговая точка промышленных товаров.</w:t>
      </w:r>
    </w:p>
    <w:p w:rsidR="006B5846" w:rsidRPr="009106D6" w:rsidRDefault="006B5846" w:rsidP="002F50E1">
      <w:pPr>
        <w:pStyle w:val="Report"/>
        <w:spacing w:line="240" w:lineRule="auto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jc w:val="both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ind w:firstLine="348"/>
        <w:jc w:val="both"/>
        <w:rPr>
          <w:rFonts w:ascii="Arial" w:hAnsi="Arial" w:cs="Arial"/>
          <w:b/>
          <w:bCs/>
          <w:sz w:val="52"/>
          <w:szCs w:val="52"/>
        </w:rPr>
      </w:pPr>
      <w:r w:rsidRPr="009106D6">
        <w:rPr>
          <w:rFonts w:ascii="Arial" w:hAnsi="Arial" w:cs="Arial"/>
          <w:b/>
          <w:bCs/>
          <w:sz w:val="52"/>
          <w:szCs w:val="52"/>
        </w:rPr>
        <w:t>Личные Подсобные Хозяйства.</w:t>
      </w:r>
    </w:p>
    <w:p w:rsidR="006B5846" w:rsidRPr="009106D6" w:rsidRDefault="006B5846" w:rsidP="002F50E1">
      <w:pPr>
        <w:ind w:firstLine="348"/>
        <w:jc w:val="both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ind w:firstLine="348"/>
        <w:jc w:val="both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ind w:firstLine="348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Общая площадь земель поселения составляет  3,8 тыс.га. Личные подсобные хозяйства являются составной частью аграрной и всей сельской экономики поселения.</w:t>
      </w:r>
    </w:p>
    <w:p w:rsidR="006B5846" w:rsidRPr="009106D6" w:rsidRDefault="006B5846" w:rsidP="002F50E1">
      <w:pPr>
        <w:ind w:firstLine="348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Поголовье скота и птицы на 01.01.2013 г.  в хозяйствах поселения следующее:</w:t>
      </w:r>
    </w:p>
    <w:p w:rsidR="006B5846" w:rsidRPr="009106D6" w:rsidRDefault="006B5846" w:rsidP="002F50E1">
      <w:pPr>
        <w:pStyle w:val="Report"/>
        <w:ind w:firstLine="0"/>
        <w:rPr>
          <w:rFonts w:ascii="Arial" w:hAnsi="Arial" w:cs="Arial"/>
        </w:rPr>
      </w:pP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195"/>
        <w:gridCol w:w="1196"/>
        <w:gridCol w:w="1196"/>
        <w:gridCol w:w="1196"/>
        <w:gridCol w:w="1196"/>
        <w:gridCol w:w="1196"/>
      </w:tblGrid>
      <w:tr w:rsidR="006B5846" w:rsidRPr="009106D6">
        <w:trPr>
          <w:cantSplit/>
          <w:trHeight w:val="820"/>
        </w:trPr>
        <w:tc>
          <w:tcPr>
            <w:tcW w:w="2340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Населённый пункт</w:t>
            </w:r>
          </w:p>
        </w:tc>
        <w:tc>
          <w:tcPr>
            <w:tcW w:w="1304" w:type="dxa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КРС</w:t>
            </w:r>
          </w:p>
        </w:tc>
        <w:tc>
          <w:tcPr>
            <w:tcW w:w="130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в том числе коровы</w:t>
            </w:r>
          </w:p>
        </w:tc>
        <w:tc>
          <w:tcPr>
            <w:tcW w:w="130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Свиньи</w:t>
            </w:r>
          </w:p>
        </w:tc>
        <w:tc>
          <w:tcPr>
            <w:tcW w:w="130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Овцы и козы</w:t>
            </w:r>
          </w:p>
        </w:tc>
        <w:tc>
          <w:tcPr>
            <w:tcW w:w="130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Птица</w:t>
            </w:r>
          </w:p>
        </w:tc>
        <w:tc>
          <w:tcPr>
            <w:tcW w:w="130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Кролы</w:t>
            </w:r>
          </w:p>
        </w:tc>
      </w:tr>
      <w:tr w:rsidR="006B5846" w:rsidRPr="009106D6">
        <w:tc>
          <w:tcPr>
            <w:tcW w:w="2340" w:type="dxa"/>
            <w:vAlign w:val="center"/>
          </w:tcPr>
          <w:p w:rsidR="006B5846" w:rsidRPr="009106D6" w:rsidRDefault="006B5846">
            <w:pPr>
              <w:pStyle w:val="ReportTab"/>
              <w:ind w:left="72" w:firstLine="180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Лисица</w:t>
            </w:r>
          </w:p>
        </w:tc>
        <w:tc>
          <w:tcPr>
            <w:tcW w:w="1304" w:type="dxa"/>
          </w:tcPr>
          <w:p w:rsidR="006B5846" w:rsidRPr="009106D6" w:rsidRDefault="006B5846" w:rsidP="00BD087B">
            <w:pPr>
              <w:pStyle w:val="ReportTab"/>
              <w:ind w:right="1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1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22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3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tabs>
                <w:tab w:val="left" w:pos="1"/>
                <w:tab w:val="left" w:pos="901"/>
                <w:tab w:val="left" w:pos="9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3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6B5846" w:rsidRPr="009106D6">
        <w:tc>
          <w:tcPr>
            <w:tcW w:w="2340" w:type="dxa"/>
            <w:vAlign w:val="center"/>
          </w:tcPr>
          <w:p w:rsidR="006B5846" w:rsidRPr="009106D6" w:rsidRDefault="006B5846">
            <w:pPr>
              <w:pStyle w:val="ReportTab"/>
              <w:ind w:left="72" w:firstLine="180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Макзыр</w:t>
            </w:r>
          </w:p>
        </w:tc>
        <w:tc>
          <w:tcPr>
            <w:tcW w:w="1304" w:type="dxa"/>
          </w:tcPr>
          <w:p w:rsidR="006B5846" w:rsidRPr="009106D6" w:rsidRDefault="006B5846" w:rsidP="00B97FA8">
            <w:pPr>
              <w:pStyle w:val="ReportTab"/>
              <w:ind w:right="1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1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-15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0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3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tabs>
                <w:tab w:val="left" w:pos="9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3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6B5846" w:rsidRPr="009106D6">
        <w:tc>
          <w:tcPr>
            <w:tcW w:w="2340" w:type="dxa"/>
            <w:vAlign w:val="center"/>
          </w:tcPr>
          <w:p w:rsidR="006B5846" w:rsidRPr="009106D6" w:rsidRDefault="006B5846">
            <w:pPr>
              <w:pStyle w:val="ReportTab"/>
              <w:ind w:left="72" w:firstLine="180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304" w:type="dxa"/>
          </w:tcPr>
          <w:p w:rsidR="006B5846" w:rsidRPr="009106D6" w:rsidRDefault="006B5846" w:rsidP="00B97FA8">
            <w:pPr>
              <w:pStyle w:val="ReportTab"/>
              <w:ind w:right="1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1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22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3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tabs>
                <w:tab w:val="left" w:pos="9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3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6B5846" w:rsidRPr="009106D6">
        <w:tc>
          <w:tcPr>
            <w:tcW w:w="2340" w:type="dxa"/>
            <w:vAlign w:val="center"/>
          </w:tcPr>
          <w:p w:rsidR="006B5846" w:rsidRPr="009106D6" w:rsidRDefault="006B5846" w:rsidP="00E665EE">
            <w:pPr>
              <w:pStyle w:val="ReportTab"/>
              <w:ind w:left="72"/>
              <w:rPr>
                <w:rFonts w:ascii="Arial" w:hAnsi="Arial" w:cs="Arial"/>
                <w:sz w:val="26"/>
                <w:szCs w:val="26"/>
              </w:rPr>
            </w:pPr>
            <w:r w:rsidRPr="009106D6">
              <w:rPr>
                <w:rFonts w:ascii="Arial" w:hAnsi="Arial" w:cs="Arial"/>
                <w:sz w:val="26"/>
                <w:szCs w:val="26"/>
              </w:rPr>
              <w:t>по сравнению с 2012 годом</w:t>
            </w:r>
          </w:p>
        </w:tc>
        <w:tc>
          <w:tcPr>
            <w:tcW w:w="1304" w:type="dxa"/>
          </w:tcPr>
          <w:p w:rsidR="006B5846" w:rsidRPr="009106D6" w:rsidRDefault="006B5846">
            <w:pPr>
              <w:pStyle w:val="ReportTab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B5846" w:rsidRPr="009106D6" w:rsidRDefault="006B5846" w:rsidP="00B97FA8">
            <w:pPr>
              <w:pStyle w:val="ReportTab"/>
              <w:ind w:right="17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-6</w:t>
            </w:r>
            <w:r w:rsidRPr="009106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17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-2</w:t>
            </w:r>
            <w:r w:rsidRPr="009106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2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+2</w:t>
            </w:r>
            <w:r w:rsidRPr="009106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3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9106D6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11)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tabs>
                <w:tab w:val="left" w:pos="9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-39</w:t>
            </w:r>
            <w:r w:rsidRPr="009106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04" w:type="dxa"/>
            <w:vAlign w:val="center"/>
          </w:tcPr>
          <w:p w:rsidR="006B5846" w:rsidRPr="009106D6" w:rsidRDefault="006B5846" w:rsidP="00B97FA8">
            <w:pPr>
              <w:pStyle w:val="ReportTab"/>
              <w:ind w:right="3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 xml:space="preserve"> 0</w:t>
            </w:r>
            <w:r w:rsidRPr="009106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6B5846" w:rsidRPr="009106D6" w:rsidRDefault="006B5846" w:rsidP="002F50E1">
      <w:pPr>
        <w:pStyle w:val="Report"/>
        <w:spacing w:line="240" w:lineRule="auto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Поддержка владельцам ЛПХ: оказывается поддержка с районного бюджета: в 2012 году была оказана помощь на сумму </w:t>
      </w:r>
      <w:r>
        <w:rPr>
          <w:rFonts w:ascii="Arial" w:hAnsi="Arial" w:cs="Arial"/>
          <w:sz w:val="32"/>
          <w:szCs w:val="32"/>
        </w:rPr>
        <w:t>32</w:t>
      </w:r>
      <w:r w:rsidRPr="009106D6">
        <w:rPr>
          <w:rFonts w:ascii="Arial" w:hAnsi="Arial" w:cs="Arial"/>
          <w:sz w:val="32"/>
          <w:szCs w:val="32"/>
        </w:rPr>
        <w:t xml:space="preserve"> тыс. руб., в 2013 году </w:t>
      </w:r>
      <w:r>
        <w:rPr>
          <w:rFonts w:ascii="Arial" w:hAnsi="Arial" w:cs="Arial"/>
          <w:sz w:val="32"/>
          <w:szCs w:val="32"/>
        </w:rPr>
        <w:t>только</w:t>
      </w:r>
      <w:r w:rsidRPr="009106D6">
        <w:rPr>
          <w:rFonts w:ascii="Arial" w:hAnsi="Arial" w:cs="Arial"/>
          <w:sz w:val="32"/>
          <w:szCs w:val="32"/>
        </w:rPr>
        <w:t xml:space="preserve"> на </w:t>
      </w:r>
      <w:r>
        <w:rPr>
          <w:rFonts w:ascii="Arial" w:hAnsi="Arial" w:cs="Arial"/>
          <w:sz w:val="32"/>
          <w:szCs w:val="32"/>
        </w:rPr>
        <w:t>30</w:t>
      </w:r>
      <w:r w:rsidRPr="009106D6">
        <w:rPr>
          <w:rFonts w:ascii="Arial" w:hAnsi="Arial" w:cs="Arial"/>
          <w:sz w:val="32"/>
          <w:szCs w:val="32"/>
        </w:rPr>
        <w:t xml:space="preserve"> тыс. руб.</w:t>
      </w:r>
      <w:r>
        <w:rPr>
          <w:rFonts w:ascii="Arial" w:hAnsi="Arial" w:cs="Arial"/>
          <w:sz w:val="32"/>
          <w:szCs w:val="32"/>
        </w:rPr>
        <w:t xml:space="preserve"> по причине   уменьшения поголовья.</w:t>
      </w:r>
    </w:p>
    <w:p w:rsidR="006B5846" w:rsidRPr="009106D6" w:rsidRDefault="006B5846" w:rsidP="002F50E1">
      <w:pPr>
        <w:pStyle w:val="Report"/>
        <w:spacing w:line="240" w:lineRule="auto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В связи с потребностями владельцев КРС в сене администрацией поселения совместно с отделом по поддержке и развитию предпринимательства Администрации Верхнекетского района в 2013 году был решен вопрос о доставке рулонного сена в поселки: в январе 2013г. – </w:t>
      </w:r>
      <w:r w:rsidRPr="00D10C54">
        <w:rPr>
          <w:rFonts w:ascii="Arial" w:hAnsi="Arial" w:cs="Arial"/>
          <w:sz w:val="32"/>
          <w:szCs w:val="32"/>
        </w:rPr>
        <w:t xml:space="preserve">52 </w:t>
      </w:r>
      <w:r w:rsidRPr="009106D6">
        <w:rPr>
          <w:rFonts w:ascii="Arial" w:hAnsi="Arial" w:cs="Arial"/>
          <w:sz w:val="32"/>
          <w:szCs w:val="32"/>
        </w:rPr>
        <w:t>рулон</w:t>
      </w:r>
      <w:r>
        <w:rPr>
          <w:rFonts w:ascii="Arial" w:hAnsi="Arial" w:cs="Arial"/>
          <w:sz w:val="32"/>
          <w:szCs w:val="32"/>
        </w:rPr>
        <w:t>а</w:t>
      </w:r>
      <w:r w:rsidRPr="009106D6">
        <w:rPr>
          <w:rFonts w:ascii="Arial" w:hAnsi="Arial" w:cs="Arial"/>
          <w:sz w:val="32"/>
          <w:szCs w:val="32"/>
        </w:rPr>
        <w:t xml:space="preserve"> по 350 кг (по </w:t>
      </w:r>
      <w:r w:rsidRPr="00D10C54">
        <w:rPr>
          <w:rFonts w:ascii="Arial" w:hAnsi="Arial" w:cs="Arial"/>
          <w:sz w:val="32"/>
          <w:szCs w:val="32"/>
        </w:rPr>
        <w:t>1400,00</w:t>
      </w:r>
      <w:r w:rsidRPr="009106D6">
        <w:rPr>
          <w:rFonts w:ascii="Arial" w:hAnsi="Arial" w:cs="Arial"/>
          <w:sz w:val="32"/>
          <w:szCs w:val="32"/>
        </w:rPr>
        <w:t xml:space="preserve"> руб.); в  </w:t>
      </w:r>
      <w:r>
        <w:rPr>
          <w:rFonts w:ascii="Arial" w:hAnsi="Arial" w:cs="Arial"/>
          <w:sz w:val="32"/>
          <w:szCs w:val="32"/>
        </w:rPr>
        <w:t>октябре</w:t>
      </w:r>
      <w:r w:rsidRPr="009106D6">
        <w:rPr>
          <w:rFonts w:ascii="Arial" w:hAnsi="Arial" w:cs="Arial"/>
          <w:sz w:val="32"/>
          <w:szCs w:val="32"/>
        </w:rPr>
        <w:t xml:space="preserve">  - </w:t>
      </w:r>
      <w:r w:rsidRPr="00D10C54">
        <w:rPr>
          <w:rFonts w:ascii="Arial" w:hAnsi="Arial" w:cs="Arial"/>
          <w:sz w:val="32"/>
          <w:szCs w:val="32"/>
        </w:rPr>
        <w:t>30</w:t>
      </w:r>
      <w:r w:rsidRPr="009106D6">
        <w:rPr>
          <w:rFonts w:ascii="Arial" w:hAnsi="Arial" w:cs="Arial"/>
          <w:sz w:val="32"/>
          <w:szCs w:val="32"/>
        </w:rPr>
        <w:t xml:space="preserve"> рулон</w:t>
      </w:r>
      <w:r>
        <w:rPr>
          <w:rFonts w:ascii="Arial" w:hAnsi="Arial" w:cs="Arial"/>
          <w:sz w:val="32"/>
          <w:szCs w:val="32"/>
        </w:rPr>
        <w:t>ов</w:t>
      </w:r>
      <w:r w:rsidRPr="009106D6">
        <w:rPr>
          <w:rFonts w:ascii="Arial" w:hAnsi="Arial" w:cs="Arial"/>
          <w:sz w:val="32"/>
          <w:szCs w:val="32"/>
        </w:rPr>
        <w:t xml:space="preserve"> по 350 кг (по </w:t>
      </w:r>
      <w:r w:rsidRPr="00D10C54">
        <w:rPr>
          <w:rFonts w:ascii="Arial" w:hAnsi="Arial" w:cs="Arial"/>
          <w:sz w:val="32"/>
          <w:szCs w:val="32"/>
        </w:rPr>
        <w:t>1300,</w:t>
      </w:r>
      <w:r w:rsidRPr="009106D6">
        <w:rPr>
          <w:rFonts w:ascii="Arial" w:hAnsi="Arial" w:cs="Arial"/>
          <w:sz w:val="32"/>
          <w:szCs w:val="32"/>
        </w:rPr>
        <w:t>00 руб</w:t>
      </w:r>
      <w:r>
        <w:rPr>
          <w:rFonts w:ascii="Arial" w:hAnsi="Arial" w:cs="Arial"/>
          <w:sz w:val="32"/>
          <w:szCs w:val="32"/>
        </w:rPr>
        <w:t>).</w:t>
      </w:r>
      <w:r w:rsidRPr="009106D6">
        <w:rPr>
          <w:rFonts w:ascii="Arial" w:hAnsi="Arial" w:cs="Arial"/>
          <w:sz w:val="32"/>
          <w:szCs w:val="32"/>
        </w:rPr>
        <w:t xml:space="preserve"> </w:t>
      </w:r>
    </w:p>
    <w:p w:rsidR="006B5846" w:rsidRPr="009106D6" w:rsidRDefault="006B5846" w:rsidP="002F50E1">
      <w:pPr>
        <w:pStyle w:val="Report"/>
        <w:spacing w:line="240" w:lineRule="auto"/>
        <w:ind w:firstLine="0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В 2013 году была организована доставка цыплят-бройлеров и кур-несушек в п. Лисица и п. Макзыр (организован дополнительный рейс катера).</w:t>
      </w:r>
    </w:p>
    <w:p w:rsidR="006B5846" w:rsidRPr="009106D6" w:rsidRDefault="006B5846" w:rsidP="002F50E1">
      <w:pPr>
        <w:pStyle w:val="Report"/>
        <w:spacing w:line="240" w:lineRule="auto"/>
        <w:ind w:firstLine="0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В этом году в марте уже были </w:t>
      </w:r>
      <w:r>
        <w:rPr>
          <w:rFonts w:ascii="Arial" w:hAnsi="Arial" w:cs="Arial"/>
          <w:sz w:val="32"/>
          <w:szCs w:val="32"/>
        </w:rPr>
        <w:t>приобретены курицы-несушки в п. Лисица.</w:t>
      </w:r>
      <w:r w:rsidRPr="009106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Планируется завоз</w:t>
      </w:r>
      <w:r w:rsidRPr="009106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9106D6">
        <w:rPr>
          <w:rFonts w:ascii="Arial" w:hAnsi="Arial" w:cs="Arial"/>
          <w:sz w:val="32"/>
          <w:szCs w:val="32"/>
        </w:rPr>
        <w:t xml:space="preserve"> цыплят, кур, гусят и утят </w:t>
      </w:r>
      <w:r>
        <w:rPr>
          <w:rFonts w:ascii="Arial" w:hAnsi="Arial" w:cs="Arial"/>
          <w:sz w:val="32"/>
          <w:szCs w:val="32"/>
        </w:rPr>
        <w:t>в мае</w:t>
      </w:r>
      <w:r w:rsidRPr="009106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месяце, также</w:t>
      </w:r>
      <w:r w:rsidRPr="009106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9106D6">
        <w:rPr>
          <w:rFonts w:ascii="Arial" w:hAnsi="Arial" w:cs="Arial"/>
          <w:sz w:val="32"/>
          <w:szCs w:val="32"/>
        </w:rPr>
        <w:t xml:space="preserve"> будет организован дополнительный рейс катера, объявления вывесим.</w:t>
      </w:r>
    </w:p>
    <w:p w:rsidR="006B5846" w:rsidRPr="009106D6" w:rsidRDefault="006B5846" w:rsidP="002F50E1">
      <w:pPr>
        <w:pStyle w:val="Report"/>
        <w:spacing w:line="240" w:lineRule="auto"/>
        <w:ind w:firstLine="0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pStyle w:val="Report"/>
        <w:spacing w:line="240" w:lineRule="auto"/>
        <w:ind w:firstLine="0"/>
        <w:rPr>
          <w:rFonts w:ascii="Arial" w:hAnsi="Arial" w:cs="Arial"/>
          <w:b/>
          <w:bCs/>
          <w:sz w:val="40"/>
          <w:szCs w:val="40"/>
          <w:u w:val="single"/>
        </w:rPr>
      </w:pPr>
      <w:r w:rsidRPr="009106D6">
        <w:rPr>
          <w:rFonts w:ascii="Arial" w:hAnsi="Arial" w:cs="Arial"/>
          <w:b/>
          <w:bCs/>
          <w:sz w:val="40"/>
          <w:szCs w:val="40"/>
          <w:u w:val="single"/>
        </w:rPr>
        <w:t>ДОРОГИ</w:t>
      </w:r>
    </w:p>
    <w:p w:rsidR="006B5846" w:rsidRPr="00187D68" w:rsidRDefault="006B5846" w:rsidP="002F50E1">
      <w:pPr>
        <w:pStyle w:val="Report"/>
        <w:spacing w:line="240" w:lineRule="auto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Транспортная схема Макзырского сельского поселения сложная. В зимнее время от райцентра до п. Макзыр 60 км, до п. Лисица – 100 км. Сообщение по зимней автодороге соединяющие наши поселки с райцентром, начинается только после строительства ледовой переправы через реку Кеть. В 2012 году ледовая перепра</w:t>
      </w:r>
      <w:r>
        <w:rPr>
          <w:rFonts w:ascii="Arial" w:hAnsi="Arial" w:cs="Arial"/>
          <w:sz w:val="32"/>
          <w:szCs w:val="32"/>
        </w:rPr>
        <w:t>ва была сдана в эксплуатацию 3 декабря</w:t>
      </w:r>
      <w:r w:rsidRPr="009106D6">
        <w:rPr>
          <w:rFonts w:ascii="Arial" w:hAnsi="Arial" w:cs="Arial"/>
          <w:sz w:val="32"/>
          <w:szCs w:val="32"/>
        </w:rPr>
        <w:t>, в 2013 – только 29 декабря Строительство переправы производил ИП Колодницкий Д.В. Подготовительную работу к устройству п</w:t>
      </w:r>
      <w:r>
        <w:rPr>
          <w:rFonts w:ascii="Arial" w:hAnsi="Arial" w:cs="Arial"/>
          <w:sz w:val="32"/>
          <w:szCs w:val="32"/>
        </w:rPr>
        <w:t>ереправы он начал уже с осени: 1</w:t>
      </w:r>
      <w:r w:rsidRPr="009106D6">
        <w:rPr>
          <w:rFonts w:ascii="Arial" w:hAnsi="Arial" w:cs="Arial"/>
          <w:sz w:val="32"/>
          <w:szCs w:val="32"/>
        </w:rPr>
        <w:t>) был завезен пиломатериал, горбыль; 2) привлечен бульдозер и сделан нормальный скоп. Но из-за аномально теплой погоды прямое сообщение с райцентром было начато только 6 января 2014 года. В летнее время года транспортная связь с райцентром возможна только с открытием водной навигации</w:t>
      </w:r>
      <w:r>
        <w:rPr>
          <w:rFonts w:ascii="Arial" w:hAnsi="Arial" w:cs="Arial"/>
          <w:sz w:val="32"/>
          <w:szCs w:val="32"/>
        </w:rPr>
        <w:t>.</w:t>
      </w:r>
      <w:r w:rsidRPr="009106D6">
        <w:rPr>
          <w:rFonts w:ascii="Arial" w:hAnsi="Arial" w:cs="Arial"/>
          <w:sz w:val="32"/>
          <w:szCs w:val="32"/>
        </w:rPr>
        <w:t xml:space="preserve"> В 2013 году первый  рейс катера был произведен </w:t>
      </w:r>
      <w:r>
        <w:rPr>
          <w:rFonts w:ascii="Arial" w:hAnsi="Arial" w:cs="Arial"/>
          <w:sz w:val="32"/>
          <w:szCs w:val="32"/>
        </w:rPr>
        <w:t>7 мая, последний рейс автобуса 9 апреля. В 2014 году последний рейс автобуса 25 марта, 27 марта переправа закрыта, предписание - поставить знак «кирпич».</w:t>
      </w:r>
    </w:p>
    <w:p w:rsidR="006B5846" w:rsidRPr="009106D6" w:rsidRDefault="006B5846" w:rsidP="002F50E1">
      <w:pPr>
        <w:pStyle w:val="Report"/>
        <w:spacing w:line="240" w:lineRule="auto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Протяжённость дорог, находящихся вне границ  Макзырского сельского поселения: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6"/>
        <w:gridCol w:w="3455"/>
        <w:gridCol w:w="3264"/>
      </w:tblGrid>
      <w:tr w:rsidR="006B5846" w:rsidRPr="009106D6">
        <w:tc>
          <w:tcPr>
            <w:tcW w:w="3346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Дорожное покрытие</w:t>
            </w:r>
          </w:p>
        </w:tc>
        <w:tc>
          <w:tcPr>
            <w:tcW w:w="3455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Протяжённость, км</w:t>
            </w:r>
          </w:p>
        </w:tc>
        <w:tc>
          <w:tcPr>
            <w:tcW w:w="3264" w:type="dxa"/>
            <w:vAlign w:val="center"/>
          </w:tcPr>
          <w:p w:rsidR="006B5846" w:rsidRPr="009106D6" w:rsidRDefault="006B5846">
            <w:pPr>
              <w:pStyle w:val="ReportTa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Площадь, м²</w:t>
            </w:r>
          </w:p>
        </w:tc>
      </w:tr>
      <w:tr w:rsidR="006B5846" w:rsidRPr="009106D6">
        <w:tc>
          <w:tcPr>
            <w:tcW w:w="3346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Грунтовые:</w:t>
            </w:r>
          </w:p>
        </w:tc>
        <w:tc>
          <w:tcPr>
            <w:tcW w:w="3455" w:type="dxa"/>
            <w:vAlign w:val="center"/>
          </w:tcPr>
          <w:p w:rsidR="006B5846" w:rsidRPr="009106D6" w:rsidRDefault="006B5846">
            <w:pPr>
              <w:pStyle w:val="ReportTab"/>
              <w:ind w:right="1306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4" w:type="dxa"/>
            <w:vAlign w:val="center"/>
          </w:tcPr>
          <w:p w:rsidR="006B5846" w:rsidRPr="009106D6" w:rsidRDefault="006B5846">
            <w:pPr>
              <w:pStyle w:val="ReportTab"/>
              <w:ind w:right="1107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5846" w:rsidRPr="009106D6">
        <w:tc>
          <w:tcPr>
            <w:tcW w:w="3346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Лисица - Макзыр</w:t>
            </w:r>
          </w:p>
        </w:tc>
        <w:tc>
          <w:tcPr>
            <w:tcW w:w="3455" w:type="dxa"/>
            <w:vAlign w:val="center"/>
          </w:tcPr>
          <w:p w:rsidR="006B5846" w:rsidRPr="009106D6" w:rsidRDefault="006B5846">
            <w:pPr>
              <w:pStyle w:val="ReportTab"/>
              <w:ind w:right="130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3264" w:type="dxa"/>
            <w:vAlign w:val="center"/>
          </w:tcPr>
          <w:p w:rsidR="006B5846" w:rsidRPr="009106D6" w:rsidRDefault="006B5846">
            <w:pPr>
              <w:pStyle w:val="ReportTab"/>
              <w:ind w:right="110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6B5846" w:rsidRPr="009106D6">
        <w:tc>
          <w:tcPr>
            <w:tcW w:w="3346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Лисица - Сегондино</w:t>
            </w:r>
          </w:p>
        </w:tc>
        <w:tc>
          <w:tcPr>
            <w:tcW w:w="3455" w:type="dxa"/>
            <w:vAlign w:val="center"/>
          </w:tcPr>
          <w:p w:rsidR="006B5846" w:rsidRPr="009106D6" w:rsidRDefault="006B5846">
            <w:pPr>
              <w:pStyle w:val="ReportTab"/>
              <w:ind w:right="130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3264" w:type="dxa"/>
            <w:vAlign w:val="center"/>
          </w:tcPr>
          <w:p w:rsidR="006B5846" w:rsidRPr="009106D6" w:rsidRDefault="006B5846">
            <w:pPr>
              <w:pStyle w:val="ReportTab"/>
              <w:ind w:right="1107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5846" w:rsidRPr="009106D6">
        <w:tc>
          <w:tcPr>
            <w:tcW w:w="3346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Автозимник Макзыр - Мулешка</w:t>
            </w:r>
          </w:p>
        </w:tc>
        <w:tc>
          <w:tcPr>
            <w:tcW w:w="3455" w:type="dxa"/>
            <w:vAlign w:val="center"/>
          </w:tcPr>
          <w:p w:rsidR="006B5846" w:rsidRPr="009106D6" w:rsidRDefault="006B5846">
            <w:pPr>
              <w:pStyle w:val="ReportTab"/>
              <w:ind w:right="130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264" w:type="dxa"/>
            <w:vAlign w:val="center"/>
          </w:tcPr>
          <w:p w:rsidR="006B5846" w:rsidRPr="009106D6" w:rsidRDefault="006B5846">
            <w:pPr>
              <w:pStyle w:val="ReportTab"/>
              <w:ind w:right="1107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5846" w:rsidRPr="009106D6">
        <w:tc>
          <w:tcPr>
            <w:tcW w:w="3346" w:type="dxa"/>
            <w:vAlign w:val="center"/>
          </w:tcPr>
          <w:p w:rsidR="006B5846" w:rsidRPr="009106D6" w:rsidRDefault="006B5846">
            <w:pPr>
              <w:pStyle w:val="ReportTab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3455" w:type="dxa"/>
            <w:vAlign w:val="center"/>
          </w:tcPr>
          <w:p w:rsidR="006B5846" w:rsidRPr="009106D6" w:rsidRDefault="006B5846">
            <w:pPr>
              <w:pStyle w:val="ReportTab"/>
              <w:ind w:right="130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106D6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3264" w:type="dxa"/>
            <w:vAlign w:val="center"/>
          </w:tcPr>
          <w:p w:rsidR="006B5846" w:rsidRPr="009106D6" w:rsidRDefault="006B5846">
            <w:pPr>
              <w:pStyle w:val="ReportTab"/>
              <w:ind w:right="1107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5846" w:rsidRPr="009106D6" w:rsidRDefault="006B5846" w:rsidP="00171811">
      <w:pPr>
        <w:pStyle w:val="Report"/>
        <w:spacing w:line="240" w:lineRule="auto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Протяжённость дорог, находящихся  в границах  Макзырского сельского поселения составляет </w:t>
      </w:r>
      <w:r>
        <w:rPr>
          <w:rFonts w:ascii="Arial" w:hAnsi="Arial" w:cs="Arial"/>
          <w:sz w:val="32"/>
          <w:szCs w:val="32"/>
        </w:rPr>
        <w:t>12,2</w:t>
      </w:r>
      <w:r w:rsidRPr="009106D6">
        <w:rPr>
          <w:rFonts w:ascii="Arial" w:hAnsi="Arial" w:cs="Arial"/>
          <w:sz w:val="32"/>
          <w:szCs w:val="32"/>
        </w:rPr>
        <w:t xml:space="preserve"> км.</w:t>
      </w:r>
      <w:r>
        <w:rPr>
          <w:rFonts w:ascii="Arial" w:hAnsi="Arial" w:cs="Arial"/>
          <w:sz w:val="32"/>
          <w:szCs w:val="32"/>
        </w:rPr>
        <w:t xml:space="preserve"> Ведётся работа по оформлению документов на эти дороги. Были сделаны запросы в росреестр, в УРМиЗ, проведены межевые работы, заказаны и получены кадастровые паспорта, поставлены на учет в росреестре на бесхозяйный учет, после истечения  годового срока будет продолжена работа  по оформлению  этих дорог в собственность поселения.</w:t>
      </w:r>
    </w:p>
    <w:p w:rsidR="006B5846" w:rsidRPr="009106D6" w:rsidRDefault="006B5846" w:rsidP="002F50E1">
      <w:pPr>
        <w:pStyle w:val="Report"/>
        <w:ind w:firstLine="0"/>
        <w:rPr>
          <w:rFonts w:ascii="Arial" w:hAnsi="Arial" w:cs="Arial"/>
        </w:rPr>
      </w:pPr>
    </w:p>
    <w:p w:rsidR="006B5846" w:rsidRPr="009106D6" w:rsidRDefault="006B5846" w:rsidP="002F50E1">
      <w:pPr>
        <w:pStyle w:val="Report"/>
        <w:spacing w:line="240" w:lineRule="auto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Поселки Лисица и Макзыр </w:t>
      </w:r>
      <w:r>
        <w:rPr>
          <w:rFonts w:ascii="Arial" w:hAnsi="Arial" w:cs="Arial"/>
          <w:sz w:val="32"/>
          <w:szCs w:val="32"/>
        </w:rPr>
        <w:t xml:space="preserve">  </w:t>
      </w:r>
      <w:r w:rsidRPr="009106D6">
        <w:rPr>
          <w:rFonts w:ascii="Arial" w:hAnsi="Arial" w:cs="Arial"/>
          <w:sz w:val="32"/>
          <w:szCs w:val="32"/>
        </w:rPr>
        <w:t>телефонизирован</w:t>
      </w:r>
      <w:r>
        <w:rPr>
          <w:rFonts w:ascii="Arial" w:hAnsi="Arial" w:cs="Arial"/>
          <w:sz w:val="32"/>
          <w:szCs w:val="32"/>
        </w:rPr>
        <w:t>ы, удовлетворен спрос на стационарные точки, в основном сейчас  население пользуется  связью «</w:t>
      </w:r>
      <w:r>
        <w:rPr>
          <w:rFonts w:ascii="Arial" w:hAnsi="Arial" w:cs="Arial"/>
          <w:sz w:val="32"/>
          <w:szCs w:val="32"/>
          <w:lang w:val="en-US"/>
        </w:rPr>
        <w:t>wellkom</w:t>
      </w:r>
      <w:r>
        <w:rPr>
          <w:rFonts w:ascii="Arial" w:hAnsi="Arial" w:cs="Arial"/>
          <w:sz w:val="32"/>
          <w:szCs w:val="32"/>
        </w:rPr>
        <w:t>».</w:t>
      </w:r>
      <w:r w:rsidRPr="009106D6">
        <w:rPr>
          <w:rFonts w:ascii="Arial" w:hAnsi="Arial" w:cs="Arial"/>
          <w:sz w:val="32"/>
          <w:szCs w:val="32"/>
        </w:rPr>
        <w:t xml:space="preserve"> Услуги телефонной связи оказывают, в том числе, и телефоны автоматы, функционирующие в обоих поселках. </w:t>
      </w:r>
    </w:p>
    <w:p w:rsidR="006B5846" w:rsidRPr="009106D6" w:rsidRDefault="006B5846" w:rsidP="00A337DB">
      <w:pPr>
        <w:jc w:val="both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Администрация Макзырского сельского поселения принимает активное участие в жизни поселения и решает следующие вопросы:</w:t>
      </w:r>
    </w:p>
    <w:p w:rsidR="006B5846" w:rsidRPr="009106D6" w:rsidRDefault="006B5846" w:rsidP="002F50E1">
      <w:pPr>
        <w:shd w:val="clear" w:color="auto" w:fill="FFFFFF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- благоустройство</w:t>
      </w:r>
    </w:p>
    <w:p w:rsidR="006B5846" w:rsidRPr="009106D6" w:rsidRDefault="006B5846" w:rsidP="002F50E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18"/>
          <w:szCs w:val="18"/>
        </w:rPr>
        <w:t xml:space="preserve"> </w:t>
      </w:r>
      <w:r w:rsidRPr="009106D6">
        <w:rPr>
          <w:rFonts w:ascii="Arial" w:hAnsi="Arial" w:cs="Arial"/>
          <w:sz w:val="32"/>
          <w:szCs w:val="32"/>
        </w:rPr>
        <w:t>Значительное внимание уделялось в минувшем году благоустройству улиц поселков:</w:t>
      </w:r>
    </w:p>
    <w:p w:rsidR="006B5846" w:rsidRPr="009106D6" w:rsidRDefault="006B5846" w:rsidP="002F50E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87D68">
        <w:rPr>
          <w:rFonts w:ascii="Arial" w:hAnsi="Arial" w:cs="Arial"/>
          <w:sz w:val="32"/>
          <w:szCs w:val="32"/>
        </w:rPr>
        <w:t>30.04.</w:t>
      </w:r>
      <w:r w:rsidRPr="009106D6">
        <w:rPr>
          <w:rFonts w:ascii="Arial" w:hAnsi="Arial" w:cs="Arial"/>
          <w:sz w:val="32"/>
          <w:szCs w:val="32"/>
        </w:rPr>
        <w:t xml:space="preserve">2013 года в поселке Макзыр состоялся субботник по очистке улиц от мусора, в котором приняли участие </w:t>
      </w:r>
      <w:r w:rsidRPr="00187D68">
        <w:rPr>
          <w:rFonts w:ascii="Arial" w:hAnsi="Arial" w:cs="Arial"/>
          <w:sz w:val="32"/>
          <w:szCs w:val="32"/>
        </w:rPr>
        <w:t>43</w:t>
      </w:r>
      <w:r w:rsidRPr="009106D6">
        <w:rPr>
          <w:rFonts w:ascii="Arial" w:hAnsi="Arial" w:cs="Arial"/>
          <w:sz w:val="32"/>
          <w:szCs w:val="32"/>
        </w:rPr>
        <w:t xml:space="preserve"> человек. </w:t>
      </w:r>
    </w:p>
    <w:p w:rsidR="006B5846" w:rsidRPr="009106D6" w:rsidRDefault="006B5846" w:rsidP="002F50E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87D68">
        <w:rPr>
          <w:rFonts w:ascii="Arial" w:hAnsi="Arial" w:cs="Arial"/>
          <w:sz w:val="32"/>
          <w:szCs w:val="32"/>
        </w:rPr>
        <w:t>7 мая 2013</w:t>
      </w:r>
      <w:r w:rsidRPr="009106D6">
        <w:rPr>
          <w:rFonts w:ascii="Arial" w:hAnsi="Arial" w:cs="Arial"/>
          <w:sz w:val="32"/>
          <w:szCs w:val="32"/>
        </w:rPr>
        <w:t xml:space="preserve"> в п. Лисица был проведен субботник по уборке территорий. Трудовые коллективы Администрации, МУП «Лисица», Лисицынской СОШ и  жители поселка приняли активное участие в этом мероприятии, всего </w:t>
      </w:r>
      <w:r w:rsidRPr="00187D68">
        <w:rPr>
          <w:rFonts w:ascii="Arial" w:hAnsi="Arial" w:cs="Arial"/>
          <w:sz w:val="32"/>
          <w:szCs w:val="32"/>
        </w:rPr>
        <w:t>178</w:t>
      </w:r>
      <w:r w:rsidRPr="009106D6">
        <w:rPr>
          <w:rFonts w:ascii="Arial" w:hAnsi="Arial" w:cs="Arial"/>
          <w:sz w:val="32"/>
          <w:szCs w:val="32"/>
        </w:rPr>
        <w:t xml:space="preserve"> человека. Была предоставлена техника для вывозки мусора.</w:t>
      </w:r>
    </w:p>
    <w:p w:rsidR="006B5846" w:rsidRPr="009106D6" w:rsidRDefault="006B5846" w:rsidP="002F50E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Коллективный труд принес хорошие плоды, поселок заметно преобразился в лучшую сторону, результаты общей работы радуют взгляд.</w:t>
      </w:r>
    </w:p>
    <w:p w:rsidR="006B5846" w:rsidRPr="009106D6" w:rsidRDefault="006B5846" w:rsidP="002F50E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Хочется надеяться, что и другие жители п. Лисица, а также трудовые коллективы последуют хорошему </w:t>
      </w:r>
      <w:r>
        <w:rPr>
          <w:rFonts w:ascii="Arial" w:hAnsi="Arial" w:cs="Arial"/>
          <w:sz w:val="32"/>
          <w:szCs w:val="32"/>
        </w:rPr>
        <w:t>примеру и в следующий раз будут принимать</w:t>
      </w:r>
      <w:r w:rsidRPr="009106D6">
        <w:rPr>
          <w:rFonts w:ascii="Arial" w:hAnsi="Arial" w:cs="Arial"/>
          <w:sz w:val="32"/>
          <w:szCs w:val="32"/>
        </w:rPr>
        <w:t xml:space="preserve"> активное участие в субботниках, чтобы наш поселок всегда был чистым и красивым.</w:t>
      </w:r>
    </w:p>
    <w:p w:rsidR="006B5846" w:rsidRPr="009106D6" w:rsidRDefault="006B5846" w:rsidP="002F50E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Самым существенным здесь стало приведение в порядок территории кладбища п. Лисица. </w:t>
      </w:r>
      <w:r>
        <w:rPr>
          <w:rFonts w:ascii="Arial" w:hAnsi="Arial" w:cs="Arial"/>
          <w:sz w:val="32"/>
          <w:szCs w:val="32"/>
        </w:rPr>
        <w:t>20</w:t>
      </w:r>
      <w:r w:rsidRPr="009106D6">
        <w:rPr>
          <w:rFonts w:ascii="Arial" w:hAnsi="Arial" w:cs="Arial"/>
          <w:sz w:val="32"/>
          <w:szCs w:val="32"/>
        </w:rPr>
        <w:t xml:space="preserve"> июня </w:t>
      </w:r>
      <w:r>
        <w:rPr>
          <w:rFonts w:ascii="Arial" w:hAnsi="Arial" w:cs="Arial"/>
          <w:sz w:val="32"/>
          <w:szCs w:val="32"/>
        </w:rPr>
        <w:t xml:space="preserve">2013 г. </w:t>
      </w:r>
      <w:r w:rsidRPr="009106D6">
        <w:rPr>
          <w:rFonts w:ascii="Arial" w:hAnsi="Arial" w:cs="Arial"/>
          <w:sz w:val="32"/>
          <w:szCs w:val="32"/>
        </w:rPr>
        <w:t>прошел субботник по благоустройству территории поселкового кладбища. На кладбище и близлежащей территории наведен надлежащий порядок. Благодарю всех жителей, принявших участие в мероприятиях по благоустройству</w:t>
      </w:r>
      <w:r w:rsidRPr="009106D6">
        <w:rPr>
          <w:rFonts w:ascii="Arial" w:hAnsi="Arial" w:cs="Arial"/>
          <w:color w:val="333333"/>
          <w:sz w:val="32"/>
          <w:szCs w:val="32"/>
        </w:rPr>
        <w:t xml:space="preserve">. </w:t>
      </w:r>
      <w:r w:rsidRPr="009106D6">
        <w:rPr>
          <w:rFonts w:ascii="Arial" w:hAnsi="Arial" w:cs="Arial"/>
          <w:sz w:val="32"/>
          <w:szCs w:val="32"/>
        </w:rPr>
        <w:t>Сделать поселки чище и привлекательнее – эта задача посильна для выполнения только объединенными усилиями всего населения.</w:t>
      </w:r>
    </w:p>
    <w:p w:rsidR="006B5846" w:rsidRPr="009106D6" w:rsidRDefault="006B5846" w:rsidP="002F50E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С привлечением техники ИП Май С.А был наведен по</w:t>
      </w:r>
      <w:r>
        <w:rPr>
          <w:rFonts w:ascii="Arial" w:hAnsi="Arial" w:cs="Arial"/>
          <w:sz w:val="32"/>
          <w:szCs w:val="32"/>
        </w:rPr>
        <w:t>рядок на бесхозяйных объектах (</w:t>
      </w:r>
      <w:r w:rsidRPr="009106D6">
        <w:rPr>
          <w:rFonts w:ascii="Arial" w:hAnsi="Arial" w:cs="Arial"/>
          <w:sz w:val="32"/>
          <w:szCs w:val="32"/>
        </w:rPr>
        <w:t xml:space="preserve">кв.Разумова, кв.Корчевого, кв.Лебедева),  </w:t>
      </w:r>
      <w:r>
        <w:rPr>
          <w:rFonts w:ascii="Arial" w:hAnsi="Arial" w:cs="Arial"/>
          <w:sz w:val="32"/>
          <w:szCs w:val="32"/>
        </w:rPr>
        <w:t>ликвидированы</w:t>
      </w:r>
      <w:r w:rsidRPr="009106D6">
        <w:rPr>
          <w:rFonts w:ascii="Arial" w:hAnsi="Arial" w:cs="Arial"/>
          <w:sz w:val="32"/>
          <w:szCs w:val="32"/>
        </w:rPr>
        <w:t xml:space="preserve"> недействующие колодцы – 3 шт</w:t>
      </w:r>
      <w:r>
        <w:rPr>
          <w:rFonts w:ascii="Arial" w:hAnsi="Arial" w:cs="Arial"/>
          <w:sz w:val="32"/>
          <w:szCs w:val="32"/>
        </w:rPr>
        <w:t>.</w:t>
      </w:r>
      <w:r w:rsidRPr="009106D6">
        <w:rPr>
          <w:rFonts w:ascii="Arial" w:hAnsi="Arial" w:cs="Arial"/>
          <w:sz w:val="32"/>
          <w:szCs w:val="32"/>
        </w:rPr>
        <w:t xml:space="preserve"> (Русинов, Лебедев, Гакман</w:t>
      </w:r>
      <w:r>
        <w:rPr>
          <w:rFonts w:ascii="Arial" w:hAnsi="Arial" w:cs="Arial"/>
          <w:sz w:val="32"/>
          <w:szCs w:val="32"/>
        </w:rPr>
        <w:t>.</w:t>
      </w:r>
      <w:r w:rsidRPr="009106D6">
        <w:rPr>
          <w:rFonts w:ascii="Arial" w:hAnsi="Arial" w:cs="Arial"/>
          <w:sz w:val="32"/>
          <w:szCs w:val="32"/>
        </w:rPr>
        <w:t>)</w:t>
      </w:r>
    </w:p>
    <w:p w:rsidR="006B5846" w:rsidRPr="009106D6" w:rsidRDefault="006B5846" w:rsidP="002F50E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Не </w:t>
      </w:r>
      <w:r>
        <w:rPr>
          <w:rFonts w:ascii="Arial" w:hAnsi="Arial" w:cs="Arial"/>
          <w:sz w:val="32"/>
          <w:szCs w:val="32"/>
        </w:rPr>
        <w:t>следует</w:t>
      </w:r>
      <w:r w:rsidRPr="009106D6">
        <w:rPr>
          <w:rFonts w:ascii="Arial" w:hAnsi="Arial" w:cs="Arial"/>
          <w:sz w:val="32"/>
          <w:szCs w:val="32"/>
        </w:rPr>
        <w:t xml:space="preserve"> забывать о благоустройстве и в зимнее время года. </w:t>
      </w:r>
      <w:r>
        <w:rPr>
          <w:rFonts w:ascii="Arial" w:hAnsi="Arial" w:cs="Arial"/>
          <w:sz w:val="32"/>
          <w:szCs w:val="32"/>
        </w:rPr>
        <w:t>Ежегодно объявляется конкурс на лучшее новогоднее украшение зданий, фасадов, территорий.   О</w:t>
      </w:r>
      <w:r w:rsidRPr="009106D6">
        <w:rPr>
          <w:rFonts w:ascii="Arial" w:hAnsi="Arial" w:cs="Arial"/>
          <w:sz w:val="32"/>
          <w:szCs w:val="32"/>
        </w:rPr>
        <w:t>рганизациям</w:t>
      </w:r>
      <w:r>
        <w:rPr>
          <w:rFonts w:ascii="Arial" w:hAnsi="Arial" w:cs="Arial"/>
          <w:sz w:val="32"/>
          <w:szCs w:val="32"/>
        </w:rPr>
        <w:t>, находящимся на территории нашего поселения</w:t>
      </w:r>
      <w:r w:rsidRPr="009106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надо</w:t>
      </w:r>
      <w:r w:rsidRPr="009106D6">
        <w:rPr>
          <w:rFonts w:ascii="Arial" w:hAnsi="Arial" w:cs="Arial"/>
          <w:sz w:val="32"/>
          <w:szCs w:val="32"/>
        </w:rPr>
        <w:t xml:space="preserve"> брать пример со школы, отдельного пожарного поста, которые   радуют жителей св</w:t>
      </w:r>
      <w:r>
        <w:rPr>
          <w:rFonts w:ascii="Arial" w:hAnsi="Arial" w:cs="Arial"/>
          <w:sz w:val="32"/>
          <w:szCs w:val="32"/>
        </w:rPr>
        <w:t>оими снежными фигурами. Молодцы!</w:t>
      </w:r>
    </w:p>
    <w:p w:rsidR="006B5846" w:rsidRPr="009106D6" w:rsidRDefault="006B5846" w:rsidP="002F50E1">
      <w:pPr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 - освещение улиц поселков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С 2008 года введен норматив 13,2 кВт*ч на каждого жителя для освещения улиц, в 2013 году функционировало следующее  кол-во фонарей на улицах поселков: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п. Лисица  -   </w:t>
      </w:r>
      <w:r>
        <w:rPr>
          <w:rFonts w:ascii="Arial" w:hAnsi="Arial" w:cs="Arial"/>
          <w:sz w:val="32"/>
          <w:szCs w:val="32"/>
        </w:rPr>
        <w:t>31</w:t>
      </w:r>
      <w:r w:rsidRPr="009106D6">
        <w:rPr>
          <w:rFonts w:ascii="Arial" w:hAnsi="Arial" w:cs="Arial"/>
          <w:sz w:val="32"/>
          <w:szCs w:val="32"/>
        </w:rPr>
        <w:t xml:space="preserve">                                                            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п. Макзыр - </w:t>
      </w:r>
      <w:r>
        <w:rPr>
          <w:rFonts w:ascii="Arial" w:hAnsi="Arial" w:cs="Arial"/>
          <w:sz w:val="32"/>
          <w:szCs w:val="32"/>
        </w:rPr>
        <w:t xml:space="preserve">  14</w:t>
      </w:r>
      <w:r w:rsidRPr="009106D6">
        <w:rPr>
          <w:rFonts w:ascii="Arial" w:hAnsi="Arial" w:cs="Arial"/>
          <w:sz w:val="32"/>
          <w:szCs w:val="32"/>
        </w:rPr>
        <w:t xml:space="preserve">                                                           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  <w:u w:val="single"/>
        </w:rPr>
      </w:pPr>
      <w:r w:rsidRPr="009106D6">
        <w:rPr>
          <w:rFonts w:ascii="Arial" w:hAnsi="Arial" w:cs="Arial"/>
          <w:sz w:val="32"/>
          <w:szCs w:val="32"/>
          <w:u w:val="single"/>
        </w:rPr>
        <w:t>Кол-во кВт*ч на 2013 год в разрезе по поселкам:</w:t>
      </w:r>
    </w:p>
    <w:p w:rsidR="006B5846" w:rsidRPr="00EF6B73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п. Лисица  </w:t>
      </w:r>
      <w:r w:rsidRPr="00EF6B73">
        <w:rPr>
          <w:rFonts w:ascii="Arial" w:hAnsi="Arial" w:cs="Arial"/>
          <w:sz w:val="32"/>
          <w:szCs w:val="32"/>
        </w:rPr>
        <w:t>423 ч * 13,2 кВт*ч = 5583 кВт – 164,0 тыс. руб.</w:t>
      </w:r>
    </w:p>
    <w:p w:rsidR="006B5846" w:rsidRPr="00EF6B73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EF6B73">
        <w:rPr>
          <w:rFonts w:ascii="Arial" w:hAnsi="Arial" w:cs="Arial"/>
          <w:sz w:val="32"/>
          <w:szCs w:val="32"/>
        </w:rPr>
        <w:t>п. Макзыр 136 ч * 13,2 кВт *ч = 1795 кВт – 116,6 тыс. руб.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из них </w:t>
      </w:r>
      <w:r w:rsidRPr="00EF6B73">
        <w:rPr>
          <w:rFonts w:ascii="Arial" w:hAnsi="Arial" w:cs="Arial"/>
          <w:sz w:val="32"/>
          <w:szCs w:val="32"/>
        </w:rPr>
        <w:t>75,</w:t>
      </w:r>
      <w:r>
        <w:rPr>
          <w:rFonts w:ascii="Arial" w:hAnsi="Arial" w:cs="Arial"/>
          <w:sz w:val="32"/>
          <w:szCs w:val="32"/>
        </w:rPr>
        <w:t>9</w:t>
      </w:r>
      <w:r w:rsidRPr="009106D6">
        <w:rPr>
          <w:rFonts w:ascii="Arial" w:hAnsi="Arial" w:cs="Arial"/>
          <w:sz w:val="32"/>
          <w:szCs w:val="32"/>
        </w:rPr>
        <w:t xml:space="preserve"> тыс.руб. – за счет средств местного бюджета, и </w:t>
      </w:r>
      <w:r w:rsidRPr="00EF6B73">
        <w:rPr>
          <w:rFonts w:ascii="Arial" w:hAnsi="Arial" w:cs="Arial"/>
          <w:sz w:val="32"/>
          <w:szCs w:val="32"/>
        </w:rPr>
        <w:t>204,7 тыс</w:t>
      </w:r>
      <w:r w:rsidRPr="009106D6">
        <w:rPr>
          <w:rFonts w:ascii="Arial" w:hAnsi="Arial" w:cs="Arial"/>
          <w:sz w:val="32"/>
          <w:szCs w:val="32"/>
        </w:rPr>
        <w:t>. руб. субсидия с районного бюджета.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     - хлорирование колодцев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Ежегодно</w:t>
      </w:r>
      <w:r w:rsidRPr="009106D6">
        <w:rPr>
          <w:rFonts w:ascii="Arial" w:hAnsi="Arial" w:cs="Arial"/>
          <w:sz w:val="32"/>
          <w:szCs w:val="32"/>
        </w:rPr>
        <w:t xml:space="preserve"> хлорирование колодцев</w:t>
      </w:r>
      <w:r>
        <w:rPr>
          <w:rFonts w:ascii="Arial" w:hAnsi="Arial" w:cs="Arial"/>
          <w:sz w:val="32"/>
          <w:szCs w:val="32"/>
        </w:rPr>
        <w:t xml:space="preserve"> производим два раза: весной и осенью</w:t>
      </w:r>
      <w:r w:rsidRPr="009106D6">
        <w:rPr>
          <w:rFonts w:ascii="Arial" w:hAnsi="Arial" w:cs="Arial"/>
          <w:sz w:val="32"/>
          <w:szCs w:val="32"/>
        </w:rPr>
        <w:t>. Хочу обратиться к пользователям колодцами, поскольку у нас нет самооблажения граждан за пользование, то просьба са</w:t>
      </w:r>
      <w:r>
        <w:rPr>
          <w:rFonts w:ascii="Arial" w:hAnsi="Arial" w:cs="Arial"/>
          <w:sz w:val="32"/>
          <w:szCs w:val="32"/>
        </w:rPr>
        <w:t>мим ухаживать и чистить колодцы. В</w:t>
      </w:r>
      <w:r w:rsidRPr="009106D6">
        <w:rPr>
          <w:rFonts w:ascii="Arial" w:hAnsi="Arial" w:cs="Arial"/>
          <w:sz w:val="32"/>
          <w:szCs w:val="32"/>
        </w:rPr>
        <w:t xml:space="preserve"> администрации</w:t>
      </w:r>
      <w:r>
        <w:rPr>
          <w:rFonts w:ascii="Arial" w:hAnsi="Arial" w:cs="Arial"/>
          <w:sz w:val="32"/>
          <w:szCs w:val="32"/>
        </w:rPr>
        <w:t xml:space="preserve"> есть насос и шланг для откачки воды, приобретаем вёдра  по статье благоустройство. Всем, кто обращается, выдаем этот инвентарь.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    - очистка улиц поселков от снега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В 2013 году на очистку улиц поселков от снега было выделено </w:t>
      </w:r>
      <w:r w:rsidRPr="00EF6B73">
        <w:rPr>
          <w:rFonts w:ascii="Arial" w:hAnsi="Arial" w:cs="Arial"/>
          <w:sz w:val="32"/>
          <w:szCs w:val="32"/>
        </w:rPr>
        <w:t>104,2 тыс</w:t>
      </w:r>
      <w:r w:rsidRPr="009106D6">
        <w:rPr>
          <w:rFonts w:ascii="Arial" w:hAnsi="Arial" w:cs="Arial"/>
          <w:sz w:val="32"/>
          <w:szCs w:val="32"/>
        </w:rPr>
        <w:t xml:space="preserve">. руб. из местного бюджета (Лисица – </w:t>
      </w:r>
      <w:r w:rsidRPr="00EF6B73">
        <w:rPr>
          <w:rFonts w:ascii="Arial" w:hAnsi="Arial" w:cs="Arial"/>
          <w:sz w:val="32"/>
          <w:szCs w:val="32"/>
        </w:rPr>
        <w:t>70,0</w:t>
      </w:r>
      <w:r w:rsidRPr="009106D6">
        <w:rPr>
          <w:rFonts w:ascii="Arial" w:hAnsi="Arial" w:cs="Arial"/>
          <w:sz w:val="32"/>
          <w:szCs w:val="32"/>
        </w:rPr>
        <w:t xml:space="preserve">, Макзыр – </w:t>
      </w:r>
      <w:r w:rsidRPr="00EF6B73">
        <w:rPr>
          <w:rFonts w:ascii="Arial" w:hAnsi="Arial" w:cs="Arial"/>
          <w:sz w:val="32"/>
          <w:szCs w:val="32"/>
        </w:rPr>
        <w:t>34,2)</w:t>
      </w:r>
      <w:r>
        <w:rPr>
          <w:rFonts w:ascii="Arial" w:hAnsi="Arial" w:cs="Arial"/>
          <w:sz w:val="32"/>
          <w:szCs w:val="32"/>
        </w:rPr>
        <w:t xml:space="preserve">, </w:t>
      </w:r>
      <w:r w:rsidRPr="009106D6">
        <w:rPr>
          <w:rFonts w:ascii="Arial" w:hAnsi="Arial" w:cs="Arial"/>
          <w:sz w:val="32"/>
          <w:szCs w:val="32"/>
        </w:rPr>
        <w:t>средств</w:t>
      </w:r>
      <w:r>
        <w:rPr>
          <w:rFonts w:ascii="Arial" w:hAnsi="Arial" w:cs="Arial"/>
          <w:sz w:val="32"/>
          <w:szCs w:val="32"/>
        </w:rPr>
        <w:t>а  районного бюджета не выделялись.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   - очистка дорог от снега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В 2013 году </w:t>
      </w:r>
      <w:r>
        <w:rPr>
          <w:rFonts w:ascii="Arial" w:hAnsi="Arial" w:cs="Arial"/>
          <w:sz w:val="32"/>
          <w:szCs w:val="32"/>
        </w:rPr>
        <w:t xml:space="preserve"> </w:t>
      </w:r>
      <w:r w:rsidRPr="009106D6">
        <w:rPr>
          <w:rFonts w:ascii="Arial" w:hAnsi="Arial" w:cs="Arial"/>
          <w:sz w:val="32"/>
          <w:szCs w:val="32"/>
        </w:rPr>
        <w:t xml:space="preserve">очистку от снега автозимника «Мулешка – Макзыр» производили за счет средств районного бюджета в сумме </w:t>
      </w:r>
      <w:r w:rsidRPr="00EF6B73">
        <w:rPr>
          <w:rFonts w:ascii="Arial" w:hAnsi="Arial" w:cs="Arial"/>
          <w:sz w:val="32"/>
          <w:szCs w:val="32"/>
        </w:rPr>
        <w:t>87</w:t>
      </w:r>
      <w:r w:rsidRPr="009106D6">
        <w:rPr>
          <w:rFonts w:ascii="Arial" w:hAnsi="Arial" w:cs="Arial"/>
          <w:sz w:val="32"/>
          <w:szCs w:val="32"/>
        </w:rPr>
        <w:t xml:space="preserve"> тыс.руб. и за счет средств поселения в сумме </w:t>
      </w:r>
      <w:r w:rsidRPr="00EF6B73">
        <w:rPr>
          <w:rFonts w:ascii="Arial" w:hAnsi="Arial" w:cs="Arial"/>
          <w:sz w:val="32"/>
          <w:szCs w:val="32"/>
        </w:rPr>
        <w:t>20</w:t>
      </w:r>
      <w:r w:rsidRPr="009106D6">
        <w:rPr>
          <w:rFonts w:ascii="Arial" w:hAnsi="Arial" w:cs="Arial"/>
          <w:sz w:val="32"/>
          <w:szCs w:val="32"/>
        </w:rPr>
        <w:t xml:space="preserve"> тыс.руб.</w:t>
      </w:r>
    </w:p>
    <w:p w:rsidR="006B584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На очистку дороги «Лисица – Макзыр» за счет средств районного бюджета в сумме </w:t>
      </w:r>
      <w:r>
        <w:rPr>
          <w:rFonts w:ascii="Arial" w:hAnsi="Arial" w:cs="Arial"/>
          <w:sz w:val="32"/>
          <w:szCs w:val="32"/>
        </w:rPr>
        <w:t>834437,52</w:t>
      </w:r>
      <w:r w:rsidRPr="009106D6">
        <w:rPr>
          <w:rFonts w:ascii="Arial" w:hAnsi="Arial" w:cs="Arial"/>
          <w:sz w:val="32"/>
          <w:szCs w:val="32"/>
        </w:rPr>
        <w:t xml:space="preserve"> тыс.руб. </w:t>
      </w:r>
      <w:r>
        <w:rPr>
          <w:rFonts w:ascii="Arial" w:hAnsi="Arial" w:cs="Arial"/>
          <w:sz w:val="32"/>
          <w:szCs w:val="32"/>
        </w:rPr>
        <w:t xml:space="preserve">строительство переправы 200 тысяч рублей, </w:t>
      </w:r>
      <w:r w:rsidRPr="009106D6">
        <w:rPr>
          <w:rFonts w:ascii="Arial" w:hAnsi="Arial" w:cs="Arial"/>
          <w:sz w:val="32"/>
          <w:szCs w:val="32"/>
        </w:rPr>
        <w:t xml:space="preserve">дополнительно было выделено </w:t>
      </w:r>
      <w:r w:rsidRPr="00EF6B73">
        <w:rPr>
          <w:rFonts w:ascii="Arial" w:hAnsi="Arial" w:cs="Arial"/>
          <w:sz w:val="32"/>
          <w:szCs w:val="32"/>
        </w:rPr>
        <w:t>20</w:t>
      </w:r>
      <w:r w:rsidRPr="009106D6">
        <w:rPr>
          <w:rFonts w:ascii="Arial" w:hAnsi="Arial" w:cs="Arial"/>
          <w:sz w:val="32"/>
          <w:szCs w:val="32"/>
        </w:rPr>
        <w:t xml:space="preserve"> тыс.руб. за счет средств поселения</w:t>
      </w:r>
      <w:r>
        <w:rPr>
          <w:rFonts w:ascii="Arial" w:hAnsi="Arial" w:cs="Arial"/>
          <w:sz w:val="32"/>
          <w:szCs w:val="32"/>
        </w:rPr>
        <w:t>.</w:t>
      </w:r>
    </w:p>
    <w:p w:rsidR="006B5846" w:rsidRPr="00EF6B73" w:rsidRDefault="006B5846" w:rsidP="001866C1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6B584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EF6B73">
        <w:rPr>
          <w:rFonts w:ascii="Arial" w:hAnsi="Arial" w:cs="Arial"/>
          <w:sz w:val="32"/>
          <w:szCs w:val="32"/>
        </w:rPr>
        <w:t>Летом проведен ямочный ремонт улиц поселков за счет средств района на сумму  200 тыс.руб.</w:t>
      </w:r>
      <w:r>
        <w:rPr>
          <w:rFonts w:ascii="Arial" w:hAnsi="Arial" w:cs="Arial"/>
          <w:sz w:val="32"/>
          <w:szCs w:val="32"/>
        </w:rPr>
        <w:t xml:space="preserve"> </w:t>
      </w:r>
    </w:p>
    <w:p w:rsidR="006B5846" w:rsidRPr="00EF6B73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   - детский трудовой лагерь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В 2013 году в трудовом лагере в свободное от учебы время при администрации Макзырского сельского поселения с 1</w:t>
      </w:r>
      <w:r>
        <w:rPr>
          <w:rFonts w:ascii="Arial" w:hAnsi="Arial" w:cs="Arial"/>
          <w:sz w:val="32"/>
          <w:szCs w:val="32"/>
        </w:rPr>
        <w:t>7 июня  по 28 июн</w:t>
      </w:r>
      <w:r w:rsidRPr="009106D6">
        <w:rPr>
          <w:rFonts w:ascii="Arial" w:hAnsi="Arial" w:cs="Arial"/>
          <w:sz w:val="32"/>
          <w:szCs w:val="32"/>
        </w:rPr>
        <w:t>я на благоустройстве п. Лисица работало 3</w:t>
      </w:r>
      <w:r>
        <w:rPr>
          <w:rFonts w:ascii="Arial" w:hAnsi="Arial" w:cs="Arial"/>
          <w:sz w:val="32"/>
          <w:szCs w:val="32"/>
        </w:rPr>
        <w:t xml:space="preserve"> подростка</w:t>
      </w:r>
      <w:r w:rsidRPr="009106D6">
        <w:rPr>
          <w:rFonts w:ascii="Arial" w:hAnsi="Arial" w:cs="Arial"/>
          <w:sz w:val="32"/>
          <w:szCs w:val="32"/>
        </w:rPr>
        <w:t xml:space="preserve"> от 14 лет из малообеспеченных се</w:t>
      </w:r>
      <w:r>
        <w:rPr>
          <w:rFonts w:ascii="Arial" w:hAnsi="Arial" w:cs="Arial"/>
          <w:sz w:val="32"/>
          <w:szCs w:val="32"/>
        </w:rPr>
        <w:t xml:space="preserve">мей (3) </w:t>
      </w:r>
      <w:r w:rsidRPr="009106D6">
        <w:rPr>
          <w:rFonts w:ascii="Arial" w:hAnsi="Arial" w:cs="Arial"/>
          <w:sz w:val="32"/>
          <w:szCs w:val="32"/>
        </w:rPr>
        <w:t>Расходы по оплате были произведены за счет средств бюджета поселения. Руками подростков наведен порядок на бесхозных объектах,</w:t>
      </w:r>
      <w:r>
        <w:rPr>
          <w:rFonts w:ascii="Arial" w:hAnsi="Arial" w:cs="Arial"/>
          <w:sz w:val="32"/>
          <w:szCs w:val="32"/>
        </w:rPr>
        <w:t xml:space="preserve"> </w:t>
      </w:r>
      <w:r w:rsidRPr="009106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 территории</w:t>
      </w:r>
      <w:r w:rsidRPr="009106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опорного пункта полиции.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   - трудоустройство безработных граждан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В 20</w:t>
      </w:r>
      <w:r>
        <w:rPr>
          <w:rFonts w:ascii="Arial" w:hAnsi="Arial" w:cs="Arial"/>
          <w:sz w:val="32"/>
          <w:szCs w:val="32"/>
        </w:rPr>
        <w:t>13 году в п. Лисица работал</w:t>
      </w:r>
      <w:r w:rsidRPr="009106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 человек  (</w:t>
      </w:r>
      <w:r w:rsidRPr="009106D6">
        <w:rPr>
          <w:rFonts w:ascii="Arial" w:hAnsi="Arial" w:cs="Arial"/>
          <w:sz w:val="32"/>
          <w:szCs w:val="32"/>
        </w:rPr>
        <w:t>июль, август) от ЦЗН на благоустройстве поселка (обустройство мест массового отдыха – ремонт детской площадки, строит</w:t>
      </w:r>
      <w:r>
        <w:rPr>
          <w:rFonts w:ascii="Arial" w:hAnsi="Arial" w:cs="Arial"/>
          <w:sz w:val="32"/>
          <w:szCs w:val="32"/>
        </w:rPr>
        <w:t xml:space="preserve">ельство штакетной ограды). 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    - содержание свалок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Денег на содержание свалок выделяется очень мало – по передаче полномочий это </w:t>
      </w:r>
      <w:r>
        <w:rPr>
          <w:rFonts w:ascii="Arial" w:hAnsi="Arial" w:cs="Arial"/>
          <w:sz w:val="32"/>
          <w:szCs w:val="32"/>
        </w:rPr>
        <w:t>39,6 тыс. рублей,  из них на экологические платежи 14 тыс. рублей, и  на содержание 25,6 тыс.руб. С</w:t>
      </w:r>
      <w:r w:rsidRPr="009106D6">
        <w:rPr>
          <w:rFonts w:ascii="Arial" w:hAnsi="Arial" w:cs="Arial"/>
          <w:sz w:val="32"/>
          <w:szCs w:val="32"/>
        </w:rPr>
        <w:t xml:space="preserve">редств местного бюджета не хватает, поэтому обращаюсь к жителям с просьбой не сваливать  мусор и бытовые отходы в неположенных местах. А только на свалках. </w:t>
      </w:r>
    </w:p>
    <w:p w:rsidR="006B5846" w:rsidRPr="001656D4" w:rsidRDefault="006B5846" w:rsidP="001656D4">
      <w:pPr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      - ремонт муниципального жилья в 2013 год</w:t>
      </w:r>
      <w:r w:rsidRPr="009106D6">
        <w:rPr>
          <w:rFonts w:ascii="Arial" w:hAnsi="Arial" w:cs="Arial"/>
          <w:sz w:val="32"/>
          <w:szCs w:val="32"/>
        </w:rPr>
        <w:tab/>
      </w:r>
      <w:r w:rsidRPr="009106D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</w:p>
    <w:p w:rsidR="006B5846" w:rsidRDefault="006B5846" w:rsidP="002F50E1">
      <w:pPr>
        <w:tabs>
          <w:tab w:val="num" w:pos="0"/>
        </w:tabs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План по сбору за наем муниципального жилья на 2013 год следующий: поселок Лисица – 108371,98</w:t>
      </w:r>
    </w:p>
    <w:p w:rsidR="006B5846" w:rsidRPr="009106D6" w:rsidRDefault="006B5846" w:rsidP="002F50E1">
      <w:pPr>
        <w:tabs>
          <w:tab w:val="num" w:pos="0"/>
        </w:tabs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поселок  Макзыр – 29892,39</w:t>
      </w:r>
    </w:p>
    <w:p w:rsidR="006B5846" w:rsidRDefault="006B5846" w:rsidP="002F50E1">
      <w:pPr>
        <w:tabs>
          <w:tab w:val="num" w:pos="0"/>
        </w:tabs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Фактически за наем жилья было собрано </w:t>
      </w:r>
      <w:r w:rsidRPr="00981CB2">
        <w:rPr>
          <w:rFonts w:ascii="Arial" w:hAnsi="Arial" w:cs="Arial"/>
          <w:sz w:val="32"/>
          <w:szCs w:val="32"/>
        </w:rPr>
        <w:t>138364,23</w:t>
      </w:r>
      <w:r w:rsidRPr="009106D6">
        <w:rPr>
          <w:rFonts w:ascii="Arial" w:hAnsi="Arial" w:cs="Arial"/>
          <w:sz w:val="32"/>
          <w:szCs w:val="32"/>
        </w:rPr>
        <w:t xml:space="preserve"> тыс. руб.</w:t>
      </w:r>
      <w:r>
        <w:rPr>
          <w:rFonts w:ascii="Arial" w:hAnsi="Arial" w:cs="Arial"/>
          <w:sz w:val="32"/>
          <w:szCs w:val="32"/>
        </w:rPr>
        <w:t xml:space="preserve"> п.Лисица – 108288,62 (недоимка - 53793,88)</w:t>
      </w:r>
    </w:p>
    <w:p w:rsidR="006B5846" w:rsidRPr="009106D6" w:rsidRDefault="006B5846" w:rsidP="002F50E1">
      <w:pPr>
        <w:tabs>
          <w:tab w:val="num" w:pos="0"/>
        </w:tabs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п.Макзыр –  30075,61  (недоимка – 22872,68) </w:t>
      </w:r>
    </w:p>
    <w:p w:rsidR="006B5846" w:rsidRPr="009106D6" w:rsidRDefault="006B5846" w:rsidP="002F50E1">
      <w:pPr>
        <w:tabs>
          <w:tab w:val="num" w:pos="0"/>
        </w:tabs>
        <w:ind w:firstLine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В декабре 2013 года были переведены дополнительные средства в сумме 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9925D8">
        <w:rPr>
          <w:rFonts w:ascii="Arial" w:hAnsi="Arial" w:cs="Arial"/>
          <w:sz w:val="32"/>
          <w:szCs w:val="32"/>
        </w:rPr>
        <w:t>101081 рублей по линии ЧС;  по программе «Ветеран» 21500 рублей, 10 000</w:t>
      </w:r>
      <w:r>
        <w:rPr>
          <w:rFonts w:ascii="Arial" w:hAnsi="Arial" w:cs="Arial"/>
          <w:sz w:val="32"/>
          <w:szCs w:val="32"/>
        </w:rPr>
        <w:t xml:space="preserve"> рублей из местного бюджета</w:t>
      </w:r>
      <w:r w:rsidRPr="009106D6">
        <w:rPr>
          <w:rFonts w:ascii="Arial" w:hAnsi="Arial" w:cs="Arial"/>
          <w:sz w:val="32"/>
          <w:szCs w:val="32"/>
        </w:rPr>
        <w:t>.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январе </w:t>
      </w:r>
      <w:r w:rsidRPr="009106D6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3</w:t>
      </w:r>
      <w:r w:rsidRPr="009106D6">
        <w:rPr>
          <w:rFonts w:ascii="Arial" w:hAnsi="Arial" w:cs="Arial"/>
          <w:sz w:val="28"/>
          <w:szCs w:val="28"/>
        </w:rPr>
        <w:t xml:space="preserve"> года был закуплен шифер (</w:t>
      </w:r>
      <w:r>
        <w:rPr>
          <w:rFonts w:ascii="Arial" w:hAnsi="Arial" w:cs="Arial"/>
          <w:sz w:val="28"/>
          <w:szCs w:val="28"/>
        </w:rPr>
        <w:t>201</w:t>
      </w:r>
      <w:r w:rsidRPr="009106D6">
        <w:rPr>
          <w:rFonts w:ascii="Arial" w:hAnsi="Arial" w:cs="Arial"/>
          <w:sz w:val="28"/>
          <w:szCs w:val="28"/>
        </w:rPr>
        <w:t xml:space="preserve"> шт. на</w:t>
      </w:r>
      <w:r>
        <w:rPr>
          <w:rFonts w:ascii="Arial" w:hAnsi="Arial" w:cs="Arial"/>
          <w:sz w:val="28"/>
          <w:szCs w:val="28"/>
        </w:rPr>
        <w:t xml:space="preserve"> 60300</w:t>
      </w:r>
      <w:r w:rsidRPr="009106D6">
        <w:rPr>
          <w:rFonts w:ascii="Arial" w:hAnsi="Arial" w:cs="Arial"/>
          <w:sz w:val="28"/>
          <w:szCs w:val="28"/>
        </w:rPr>
        <w:t xml:space="preserve"> р</w:t>
      </w:r>
      <w:r>
        <w:rPr>
          <w:rFonts w:ascii="Arial" w:hAnsi="Arial" w:cs="Arial"/>
          <w:sz w:val="28"/>
          <w:szCs w:val="28"/>
        </w:rPr>
        <w:t>уб.) ;</w:t>
      </w:r>
      <w:r w:rsidRPr="009106D6">
        <w:rPr>
          <w:rFonts w:ascii="Arial" w:hAnsi="Arial" w:cs="Arial"/>
          <w:sz w:val="28"/>
          <w:szCs w:val="28"/>
        </w:rPr>
        <w:t xml:space="preserve"> рубероид в кол-ве </w:t>
      </w:r>
      <w:r>
        <w:rPr>
          <w:rFonts w:ascii="Arial" w:hAnsi="Arial" w:cs="Arial"/>
          <w:sz w:val="28"/>
          <w:szCs w:val="28"/>
        </w:rPr>
        <w:t xml:space="preserve">5 </w:t>
      </w:r>
      <w:r w:rsidRPr="009106D6">
        <w:rPr>
          <w:rFonts w:ascii="Arial" w:hAnsi="Arial" w:cs="Arial"/>
          <w:sz w:val="28"/>
          <w:szCs w:val="28"/>
        </w:rPr>
        <w:t xml:space="preserve"> рулонов толи на </w:t>
      </w:r>
      <w:r>
        <w:rPr>
          <w:rFonts w:ascii="Arial" w:hAnsi="Arial" w:cs="Arial"/>
          <w:sz w:val="28"/>
          <w:szCs w:val="28"/>
        </w:rPr>
        <w:t>2000 рублей; пиломатериал 1,442 м3 на сумму 3968 рублей, колпачок шиферный 1500 шт. на сумму 1200 рублей, гвоздь шиферный 80 кг. на сумму 3760 рублей. В декабре месяце закуплен шифер 253 листа на сумму 75600 рублей; п/ материал 0,5 м3 на сумму 1000 рублей; рубероид 4 рулона на сумму 1600 рублей, гвоздь шиферный 1 кг на сумму 520,63, колпачок шиферный 500 штук на сумму 2500 рублей. Итого приобретено материалов на сумму  152448, 63.Произведен ремонт по следующим адресам:</w:t>
      </w:r>
    </w:p>
    <w:p w:rsidR="006B5846" w:rsidRPr="009106D6" w:rsidRDefault="006B5846" w:rsidP="00981CB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2485"/>
        <w:gridCol w:w="840"/>
        <w:gridCol w:w="1133"/>
        <w:gridCol w:w="680"/>
        <w:gridCol w:w="1419"/>
        <w:gridCol w:w="1418"/>
        <w:gridCol w:w="1275"/>
      </w:tblGrid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0ECE">
              <w:rPr>
                <w:rFonts w:ascii="Arial" w:hAnsi="Arial" w:cs="Arial"/>
                <w:sz w:val="16"/>
                <w:szCs w:val="16"/>
              </w:rPr>
              <w:t>п\п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ECE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0ECE">
              <w:rPr>
                <w:rFonts w:ascii="Arial" w:hAnsi="Arial" w:cs="Arial"/>
                <w:sz w:val="16"/>
                <w:szCs w:val="16"/>
              </w:rPr>
              <w:t>Площадь</w:t>
            </w:r>
          </w:p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ECE">
              <w:rPr>
                <w:rFonts w:ascii="Arial" w:hAnsi="Arial" w:cs="Arial"/>
                <w:sz w:val="16"/>
                <w:szCs w:val="16"/>
              </w:rPr>
              <w:t>Кв.м.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ECE">
              <w:rPr>
                <w:rFonts w:ascii="Arial" w:hAnsi="Arial" w:cs="Arial"/>
                <w:sz w:val="16"/>
                <w:szCs w:val="16"/>
              </w:rPr>
              <w:t>Выполненная работа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ECE">
              <w:rPr>
                <w:rFonts w:ascii="Arial" w:hAnsi="Arial" w:cs="Arial"/>
                <w:sz w:val="16"/>
                <w:szCs w:val="16"/>
              </w:rPr>
              <w:t>Объем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ECE">
              <w:rPr>
                <w:rFonts w:ascii="Arial" w:hAnsi="Arial" w:cs="Arial"/>
                <w:sz w:val="16"/>
                <w:szCs w:val="16"/>
              </w:rPr>
              <w:t>зарплата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ECE">
              <w:rPr>
                <w:rFonts w:ascii="Arial" w:hAnsi="Arial" w:cs="Arial"/>
                <w:sz w:val="16"/>
                <w:szCs w:val="16"/>
              </w:rPr>
              <w:t>На матер.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EC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п.Лисица, ул. Студенческая 15-1 (Фаворов)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40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Ремонт шиферной крыши дома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84 м2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4384,95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15020,88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19405,83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п.Лисица, ул. Таёжная, 17-1 (Акинина Е.П.)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48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Ремонт шиферной крыши дома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96 м2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4384,95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17165,36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24550,31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п.Лисица, ул. Новая, 30-1 (Кожевникова О.Г)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39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Ремонт печи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 шт.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11693,20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3000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14693,20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п.Лисица, ул. Таежная, 5-1 (Бабиченко Н.А.)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40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Ремонт шиферной крыши дома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98 м2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8972,40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41817,14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50789,54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п.Лисица, ул. Речная, 18-2 (Тереков Ю.Г.)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41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Ремонт шиферной крыши дома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84 м2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15020,88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15020,88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п.Лисица, ул. Студенческая, 16-1 (Никонюк З.Д.)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40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Ремонт шиферной крыши дома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84 м2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15020,88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15020,88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п.Лисица,ул.Студенческая, 21-1 (Паршакова О.В.)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39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Ремонт печи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 шт.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11693,20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3000,00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14693,20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п.Лисица, ул. Студенческая, 19-1 (Савин С.Л.)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40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Ремонт печи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 шт.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11693,20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3000,00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14693,20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п.Лисица, ул. Речная, 28-1 (Филинская Н.Г.)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64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Ремонт крыши веранды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18 м2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1648,00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1000,00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2648,00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п.Лисица, ул. Таежная, 9-1 (Быцко Н.И.)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39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Ремонт шиферной крыши дома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90 м2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8239,97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38403,49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46643,46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п.Макзыр, ул. Таежная,9-1 (Стрельцов Г.Ф.)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40</w:t>
            </w: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ECE">
              <w:rPr>
                <w:rFonts w:ascii="Arial" w:hAnsi="Arial" w:cs="Arial"/>
                <w:sz w:val="20"/>
                <w:szCs w:val="20"/>
              </w:rPr>
              <w:t>Замена шиф.кр. на жел. Ремонт крыши веранды</w:t>
            </w: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84 м2</w:t>
            </w:r>
          </w:p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</w:p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18 м2</w:t>
            </w: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25715</w:t>
            </w:r>
          </w:p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</w:p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5785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center"/>
              <w:rPr>
                <w:rFonts w:ascii="Arial" w:hAnsi="Arial" w:cs="Arial"/>
              </w:rPr>
            </w:pPr>
            <w:r w:rsidRPr="00330ECE">
              <w:rPr>
                <w:rFonts w:ascii="Arial" w:hAnsi="Arial" w:cs="Arial"/>
              </w:rPr>
              <w:t>31500,00</w:t>
            </w:r>
          </w:p>
        </w:tc>
      </w:tr>
      <w:tr w:rsidR="006B5846">
        <w:tc>
          <w:tcPr>
            <w:tcW w:w="497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30ECE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840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9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b/>
                <w:bCs/>
              </w:rPr>
            </w:pPr>
            <w:r w:rsidRPr="00330ECE">
              <w:rPr>
                <w:rFonts w:ascii="Arial" w:hAnsi="Arial" w:cs="Arial"/>
                <w:b/>
                <w:bCs/>
              </w:rPr>
              <w:t>62709,87</w:t>
            </w:r>
          </w:p>
        </w:tc>
        <w:tc>
          <w:tcPr>
            <w:tcW w:w="1418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b/>
                <w:bCs/>
              </w:rPr>
            </w:pPr>
            <w:r w:rsidRPr="00330ECE">
              <w:rPr>
                <w:rFonts w:ascii="Arial" w:hAnsi="Arial" w:cs="Arial"/>
                <w:b/>
                <w:bCs/>
              </w:rPr>
              <w:t>183948,63</w:t>
            </w:r>
          </w:p>
        </w:tc>
        <w:tc>
          <w:tcPr>
            <w:tcW w:w="1275" w:type="dxa"/>
          </w:tcPr>
          <w:p w:rsidR="006B5846" w:rsidRPr="00330ECE" w:rsidRDefault="006B5846" w:rsidP="00330ECE">
            <w:pPr>
              <w:jc w:val="both"/>
              <w:rPr>
                <w:rFonts w:ascii="Arial" w:hAnsi="Arial" w:cs="Arial"/>
                <w:b/>
                <w:bCs/>
              </w:rPr>
            </w:pPr>
            <w:r w:rsidRPr="00330ECE">
              <w:rPr>
                <w:rFonts w:ascii="Arial" w:hAnsi="Arial" w:cs="Arial"/>
                <w:b/>
                <w:bCs/>
              </w:rPr>
              <w:t>246658,5</w:t>
            </w:r>
          </w:p>
        </w:tc>
      </w:tr>
    </w:tbl>
    <w:p w:rsidR="006B5846" w:rsidRDefault="006B5846" w:rsidP="00981CB2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Итого площадь квартир, в которых произведен ремонт -  470,0 кв.м.</w:t>
      </w:r>
    </w:p>
    <w:p w:rsidR="006B5846" w:rsidRDefault="006B5846" w:rsidP="00981CB2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Площадь отремонтированных кровель 620 кв.м. шиферных, 36 кв.м.крыш веранд.</w:t>
      </w:r>
    </w:p>
    <w:p w:rsidR="006B5846" w:rsidRPr="009106D6" w:rsidRDefault="006B5846" w:rsidP="00CB0035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Площадь квартир, в которых произведен ремонт 3 печей  118,0 кв.м. (3 шт.)</w:t>
      </w:r>
    </w:p>
    <w:p w:rsidR="006B5846" w:rsidRPr="001656D4" w:rsidRDefault="006B5846" w:rsidP="002F50E1">
      <w:pPr>
        <w:ind w:firstLine="720"/>
        <w:jc w:val="both"/>
        <w:rPr>
          <w:rFonts w:ascii="Arial" w:hAnsi="Arial" w:cs="Arial"/>
          <w:color w:val="FF0000"/>
          <w:sz w:val="28"/>
          <w:szCs w:val="28"/>
        </w:rPr>
      </w:pPr>
      <w:r w:rsidRPr="009106D6">
        <w:rPr>
          <w:rFonts w:ascii="Arial" w:hAnsi="Arial" w:cs="Arial"/>
          <w:sz w:val="28"/>
          <w:szCs w:val="28"/>
        </w:rPr>
        <w:t xml:space="preserve">На 2014 год в п. Лисица планируем провести ремонт </w:t>
      </w:r>
      <w:r w:rsidRPr="001656D4">
        <w:rPr>
          <w:rFonts w:ascii="Arial" w:hAnsi="Arial" w:cs="Arial"/>
          <w:color w:val="FF0000"/>
          <w:sz w:val="28"/>
          <w:szCs w:val="28"/>
        </w:rPr>
        <w:t xml:space="preserve">шиферной кровли </w:t>
      </w:r>
      <w:r>
        <w:rPr>
          <w:rFonts w:ascii="Arial" w:hAnsi="Arial" w:cs="Arial"/>
          <w:color w:val="FF0000"/>
          <w:sz w:val="28"/>
          <w:szCs w:val="28"/>
        </w:rPr>
        <w:t>6</w:t>
      </w:r>
      <w:r w:rsidRPr="001656D4">
        <w:rPr>
          <w:rFonts w:ascii="Arial" w:hAnsi="Arial" w:cs="Arial"/>
          <w:color w:val="FF0000"/>
          <w:sz w:val="28"/>
          <w:szCs w:val="28"/>
        </w:rPr>
        <w:t xml:space="preserve">  квартир,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1656D4">
        <w:rPr>
          <w:rFonts w:ascii="Arial" w:hAnsi="Arial" w:cs="Arial"/>
          <w:color w:val="FF0000"/>
          <w:sz w:val="28"/>
          <w:szCs w:val="28"/>
        </w:rPr>
        <w:t xml:space="preserve">печей </w:t>
      </w:r>
      <w:r>
        <w:rPr>
          <w:rFonts w:ascii="Arial" w:hAnsi="Arial" w:cs="Arial"/>
          <w:color w:val="FF0000"/>
          <w:sz w:val="28"/>
          <w:szCs w:val="28"/>
        </w:rPr>
        <w:t xml:space="preserve"> 3 </w:t>
      </w:r>
      <w:r w:rsidRPr="001656D4">
        <w:rPr>
          <w:rFonts w:ascii="Arial" w:hAnsi="Arial" w:cs="Arial"/>
          <w:color w:val="FF0000"/>
          <w:sz w:val="28"/>
          <w:szCs w:val="28"/>
        </w:rPr>
        <w:t xml:space="preserve">шт. </w:t>
      </w:r>
    </w:p>
    <w:p w:rsidR="006B5846" w:rsidRPr="009106D6" w:rsidRDefault="006B5846" w:rsidP="002F50E1">
      <w:pPr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В основном мы ремонтируем только печи и крыши, а подводка дома, замена нижних венцов – для этого нужны специалисты. У нас таковых нет, а приглашать со  стороны строителей нет средств для оплаты.</w:t>
      </w:r>
    </w:p>
    <w:p w:rsidR="006B5846" w:rsidRPr="009106D6" w:rsidRDefault="006B5846" w:rsidP="002F50E1">
      <w:pPr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В мае месяце   комиссия по обследованию жилого фонда  составит   график ремонта муниципальных квартир, Совет депутатов утвердит список, по которому и будет производиться ремонт.</w:t>
      </w:r>
    </w:p>
    <w:p w:rsidR="006B5846" w:rsidRPr="009106D6" w:rsidRDefault="006B5846" w:rsidP="002F50E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B5846" w:rsidRPr="009106D6" w:rsidRDefault="006B5846" w:rsidP="002F50E1">
      <w:pPr>
        <w:ind w:left="12" w:hanging="12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- вывозка сена</w:t>
      </w:r>
    </w:p>
    <w:p w:rsidR="006B5846" w:rsidRPr="009106D6" w:rsidRDefault="006B5846" w:rsidP="002F50E1">
      <w:pPr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Вывозка с</w:t>
      </w:r>
      <w:r w:rsidRPr="009106D6">
        <w:rPr>
          <w:rFonts w:ascii="Arial" w:hAnsi="Arial" w:cs="Arial"/>
          <w:sz w:val="32"/>
          <w:szCs w:val="32"/>
        </w:rPr>
        <w:t xml:space="preserve">тогового сена  началась только в декабре  месяце (опять же из-за аномально теплой погоды)  </w:t>
      </w:r>
      <w:r>
        <w:rPr>
          <w:rFonts w:ascii="Arial" w:hAnsi="Arial" w:cs="Arial"/>
          <w:sz w:val="32"/>
          <w:szCs w:val="32"/>
        </w:rPr>
        <w:t xml:space="preserve"> </w:t>
      </w:r>
      <w:r w:rsidRPr="009106D6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</w:t>
      </w:r>
      <w:r w:rsidRPr="009106D6">
        <w:rPr>
          <w:rFonts w:ascii="Arial" w:hAnsi="Arial" w:cs="Arial"/>
          <w:sz w:val="32"/>
          <w:szCs w:val="32"/>
        </w:rPr>
        <w:t>организованно</w:t>
      </w:r>
      <w:r>
        <w:rPr>
          <w:rFonts w:ascii="Arial" w:hAnsi="Arial" w:cs="Arial"/>
          <w:sz w:val="32"/>
          <w:szCs w:val="32"/>
        </w:rPr>
        <w:t xml:space="preserve"> было вывезено</w:t>
      </w:r>
      <w:r w:rsidRPr="009106D6">
        <w:rPr>
          <w:rFonts w:ascii="Arial" w:hAnsi="Arial" w:cs="Arial"/>
          <w:sz w:val="32"/>
          <w:szCs w:val="32"/>
        </w:rPr>
        <w:t xml:space="preserve"> 9 стогов.  Ещё необходимо вывезти </w:t>
      </w:r>
      <w:r>
        <w:rPr>
          <w:rFonts w:ascii="Arial" w:hAnsi="Arial" w:cs="Arial"/>
          <w:sz w:val="32"/>
          <w:szCs w:val="32"/>
        </w:rPr>
        <w:t>1 стог</w:t>
      </w:r>
      <w:r w:rsidRPr="009106D6">
        <w:rPr>
          <w:rFonts w:ascii="Arial" w:hAnsi="Arial" w:cs="Arial"/>
          <w:sz w:val="32"/>
          <w:szCs w:val="32"/>
        </w:rPr>
        <w:t>, но из-за недоступности (высокий уровень вод)  тяжелая техника не может пройти</w:t>
      </w:r>
      <w:r>
        <w:rPr>
          <w:rFonts w:ascii="Arial" w:hAnsi="Arial" w:cs="Arial"/>
          <w:sz w:val="32"/>
          <w:szCs w:val="32"/>
        </w:rPr>
        <w:t>.</w:t>
      </w:r>
      <w:r w:rsidRPr="009106D6">
        <w:rPr>
          <w:rFonts w:ascii="Arial" w:hAnsi="Arial" w:cs="Arial"/>
          <w:sz w:val="32"/>
          <w:szCs w:val="32"/>
        </w:rPr>
        <w:t xml:space="preserve"> </w:t>
      </w:r>
    </w:p>
    <w:p w:rsidR="006B5846" w:rsidRPr="009106D6" w:rsidRDefault="006B5846" w:rsidP="002F50E1">
      <w:pPr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Огромная просьба к владельцам ЛПХ (к тем, кто вывозит самостоятельно из труднодоступных участков) подыскивать себе сенокосные угодья более легкодоступные,</w:t>
      </w:r>
      <w:r>
        <w:rPr>
          <w:rFonts w:ascii="Arial" w:hAnsi="Arial" w:cs="Arial"/>
          <w:sz w:val="32"/>
          <w:szCs w:val="32"/>
        </w:rPr>
        <w:t xml:space="preserve"> желательно  в сторону Макзыра, т.к  а/дорога Лисица – Макзыр в зимний период регулярно чистится от снега, а в сторону пр. Сегондино надо вскрывать, т.е нести дополнительные затраты, </w:t>
      </w:r>
      <w:r w:rsidRPr="009106D6">
        <w:rPr>
          <w:rFonts w:ascii="Arial" w:hAnsi="Arial" w:cs="Arial"/>
          <w:sz w:val="32"/>
          <w:szCs w:val="32"/>
        </w:rPr>
        <w:t>чтобы вывозку сена организовывать вместе, тогда будет получаться дешевле.</w:t>
      </w:r>
    </w:p>
    <w:p w:rsidR="006B5846" w:rsidRPr="009106D6" w:rsidRDefault="006B5846" w:rsidP="002F50E1">
      <w:pPr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- организация доставки бензина и газа для нужд населения</w:t>
      </w:r>
    </w:p>
    <w:p w:rsidR="006B5846" w:rsidRPr="009106D6" w:rsidRDefault="006B5846" w:rsidP="002F50E1">
      <w:pPr>
        <w:tabs>
          <w:tab w:val="num" w:pos="0"/>
        </w:tabs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За 2013 год населению п. Лисица и п. Макзыр было завезено бензина Аи-</w:t>
      </w:r>
      <w:r>
        <w:rPr>
          <w:rFonts w:ascii="Arial" w:hAnsi="Arial" w:cs="Arial"/>
          <w:sz w:val="32"/>
          <w:szCs w:val="32"/>
        </w:rPr>
        <w:t>92</w:t>
      </w:r>
      <w:r w:rsidRPr="009106D6">
        <w:rPr>
          <w:rFonts w:ascii="Arial" w:hAnsi="Arial" w:cs="Arial"/>
          <w:sz w:val="32"/>
          <w:szCs w:val="32"/>
        </w:rPr>
        <w:t xml:space="preserve"> около </w:t>
      </w:r>
      <w:r>
        <w:rPr>
          <w:rFonts w:ascii="Arial" w:hAnsi="Arial" w:cs="Arial"/>
          <w:color w:val="FF0000"/>
          <w:sz w:val="32"/>
          <w:szCs w:val="32"/>
        </w:rPr>
        <w:t>40</w:t>
      </w:r>
      <w:r w:rsidRPr="009106D6">
        <w:rPr>
          <w:rFonts w:ascii="Arial" w:hAnsi="Arial" w:cs="Arial"/>
          <w:sz w:val="32"/>
          <w:szCs w:val="32"/>
        </w:rPr>
        <w:t> тысяч литров</w:t>
      </w:r>
      <w:r>
        <w:rPr>
          <w:rFonts w:ascii="Arial" w:hAnsi="Arial" w:cs="Arial"/>
          <w:sz w:val="32"/>
          <w:szCs w:val="32"/>
        </w:rPr>
        <w:t xml:space="preserve"> (38680 литров -8 бензовозов)</w:t>
      </w:r>
      <w:r w:rsidRPr="009106D6">
        <w:rPr>
          <w:rFonts w:ascii="Arial" w:hAnsi="Arial" w:cs="Arial"/>
          <w:sz w:val="32"/>
          <w:szCs w:val="32"/>
        </w:rPr>
        <w:t xml:space="preserve">. Занимается Паршакова О.В. </w:t>
      </w:r>
    </w:p>
    <w:p w:rsidR="006B5846" w:rsidRPr="009106D6" w:rsidRDefault="006B5846" w:rsidP="002F50E1">
      <w:pPr>
        <w:tabs>
          <w:tab w:val="num" w:pos="0"/>
        </w:tabs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Газ в поселки был доставлен </w:t>
      </w:r>
      <w:r>
        <w:rPr>
          <w:rFonts w:ascii="Arial" w:hAnsi="Arial" w:cs="Arial"/>
          <w:sz w:val="32"/>
          <w:szCs w:val="32"/>
        </w:rPr>
        <w:t>в необходимом количестве (100%) по заявкам жителей.</w:t>
      </w:r>
    </w:p>
    <w:p w:rsidR="006B5846" w:rsidRPr="009106D6" w:rsidRDefault="006B5846" w:rsidP="002F50E1">
      <w:pPr>
        <w:tabs>
          <w:tab w:val="num" w:pos="0"/>
        </w:tabs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- организация проведения техосмотра</w:t>
      </w:r>
    </w:p>
    <w:p w:rsidR="006B5846" w:rsidRPr="009106D6" w:rsidRDefault="006B5846" w:rsidP="002F50E1">
      <w:pPr>
        <w:tabs>
          <w:tab w:val="num" w:pos="0"/>
        </w:tabs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техосмотр  с 2012 года проводится только в райцентре.</w:t>
      </w:r>
    </w:p>
    <w:p w:rsidR="006B5846" w:rsidRPr="009106D6" w:rsidRDefault="006B5846" w:rsidP="002F50E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sz w:val="32"/>
          <w:szCs w:val="32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- работа с молодежью</w:t>
      </w:r>
      <w:r w:rsidRPr="009106D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B5846" w:rsidRPr="009106D6" w:rsidRDefault="006B5846" w:rsidP="002F50E1">
      <w:pPr>
        <w:tabs>
          <w:tab w:val="num" w:pos="0"/>
        </w:tabs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В 2013 году проведено </w:t>
      </w:r>
      <w:r>
        <w:rPr>
          <w:rFonts w:ascii="Arial" w:hAnsi="Arial" w:cs="Arial"/>
          <w:sz w:val="32"/>
          <w:szCs w:val="32"/>
        </w:rPr>
        <w:t xml:space="preserve"> 17</w:t>
      </w:r>
      <w:r w:rsidRPr="009106D6">
        <w:rPr>
          <w:rFonts w:ascii="Arial" w:hAnsi="Arial" w:cs="Arial"/>
          <w:sz w:val="32"/>
          <w:szCs w:val="32"/>
        </w:rPr>
        <w:t xml:space="preserve">  с</w:t>
      </w:r>
      <w:r>
        <w:rPr>
          <w:rFonts w:ascii="Arial" w:hAnsi="Arial" w:cs="Arial"/>
          <w:sz w:val="32"/>
          <w:szCs w:val="32"/>
        </w:rPr>
        <w:t>портивных мероприятий.</w:t>
      </w:r>
      <w:r w:rsidRPr="009106D6">
        <w:rPr>
          <w:rFonts w:ascii="Arial" w:hAnsi="Arial" w:cs="Arial"/>
          <w:sz w:val="32"/>
          <w:szCs w:val="32"/>
        </w:rPr>
        <w:t xml:space="preserve"> В з</w:t>
      </w:r>
      <w:r>
        <w:rPr>
          <w:rFonts w:ascii="Arial" w:hAnsi="Arial" w:cs="Arial"/>
          <w:sz w:val="32"/>
          <w:szCs w:val="32"/>
        </w:rPr>
        <w:t xml:space="preserve">имнее время </w:t>
      </w:r>
      <w:r w:rsidRPr="009106D6">
        <w:rPr>
          <w:rFonts w:ascii="Arial" w:hAnsi="Arial" w:cs="Arial"/>
          <w:sz w:val="32"/>
          <w:szCs w:val="32"/>
        </w:rPr>
        <w:t xml:space="preserve"> коньки</w:t>
      </w:r>
      <w:r>
        <w:rPr>
          <w:rFonts w:ascii="Arial" w:hAnsi="Arial" w:cs="Arial"/>
          <w:sz w:val="32"/>
          <w:szCs w:val="32"/>
        </w:rPr>
        <w:t>, лыжи, лыжные палочки</w:t>
      </w:r>
      <w:r w:rsidRPr="009106D6">
        <w:rPr>
          <w:rFonts w:ascii="Arial" w:hAnsi="Arial" w:cs="Arial"/>
          <w:sz w:val="32"/>
          <w:szCs w:val="32"/>
        </w:rPr>
        <w:t xml:space="preserve"> выдаем бесплатно, работа</w:t>
      </w:r>
      <w:r>
        <w:rPr>
          <w:rFonts w:ascii="Arial" w:hAnsi="Arial" w:cs="Arial"/>
          <w:sz w:val="32"/>
          <w:szCs w:val="32"/>
        </w:rPr>
        <w:t xml:space="preserve">ет тренажерный зал, </w:t>
      </w:r>
      <w:r w:rsidRPr="009106D6">
        <w:rPr>
          <w:rFonts w:ascii="Arial" w:hAnsi="Arial" w:cs="Arial"/>
          <w:sz w:val="32"/>
          <w:szCs w:val="32"/>
        </w:rPr>
        <w:t xml:space="preserve"> работа</w:t>
      </w:r>
      <w:r>
        <w:rPr>
          <w:rFonts w:ascii="Arial" w:hAnsi="Arial" w:cs="Arial"/>
          <w:sz w:val="32"/>
          <w:szCs w:val="32"/>
        </w:rPr>
        <w:t>ла</w:t>
      </w:r>
      <w:r w:rsidRPr="009106D6">
        <w:rPr>
          <w:rFonts w:ascii="Arial" w:hAnsi="Arial" w:cs="Arial"/>
          <w:sz w:val="32"/>
          <w:szCs w:val="32"/>
        </w:rPr>
        <w:t xml:space="preserve"> волейбольная секция.</w:t>
      </w:r>
    </w:p>
    <w:p w:rsidR="006B5846" w:rsidRPr="009106D6" w:rsidRDefault="006B5846" w:rsidP="002F50E1">
      <w:pPr>
        <w:tabs>
          <w:tab w:val="num" w:pos="0"/>
        </w:tabs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- отправка посылок солдатам срочной службы к 23 февраля, вручение памятных подарков призывникам;</w:t>
      </w:r>
    </w:p>
    <w:p w:rsidR="006B5846" w:rsidRPr="009106D6" w:rsidRDefault="006B5846" w:rsidP="002F50E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- участие в конкурсах</w:t>
      </w:r>
    </w:p>
    <w:p w:rsidR="006B5846" w:rsidRPr="009106D6" w:rsidRDefault="006B5846" w:rsidP="002F50E1">
      <w:pPr>
        <w:tabs>
          <w:tab w:val="num" w:pos="0"/>
        </w:tabs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1. В районных:</w:t>
      </w:r>
    </w:p>
    <w:p w:rsidR="006B5846" w:rsidRPr="009106D6" w:rsidRDefault="006B5846" w:rsidP="007E0EF2">
      <w:pPr>
        <w:tabs>
          <w:tab w:val="num" w:pos="0"/>
        </w:tabs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 «Лесоруб – 2013»,   .</w:t>
      </w:r>
    </w:p>
    <w:p w:rsidR="006B5846" w:rsidRPr="009106D6" w:rsidRDefault="006B5846" w:rsidP="002F50E1">
      <w:pPr>
        <w:tabs>
          <w:tab w:val="num" w:pos="0"/>
        </w:tabs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выставке-ярмарке «Золотая осень» </w:t>
      </w:r>
    </w:p>
    <w:p w:rsidR="006B5846" w:rsidRPr="009106D6" w:rsidRDefault="006B5846" w:rsidP="007E0EF2">
      <w:pPr>
        <w:tabs>
          <w:tab w:val="num" w:pos="0"/>
        </w:tabs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  «Битва Верхнекетских хоров»  </w:t>
      </w:r>
    </w:p>
    <w:p w:rsidR="006B5846" w:rsidRPr="009106D6" w:rsidRDefault="006B5846" w:rsidP="002F50E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- день  поселка</w:t>
      </w:r>
    </w:p>
    <w:p w:rsidR="006B5846" w:rsidRPr="009106D6" w:rsidRDefault="006B5846" w:rsidP="002F50E1">
      <w:pPr>
        <w:tabs>
          <w:tab w:val="num" w:pos="0"/>
        </w:tabs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- октября 3 тур конкурса «Битва Лисицынских хоров»</w:t>
      </w:r>
    </w:p>
    <w:p w:rsidR="006B5846" w:rsidRPr="009106D6" w:rsidRDefault="006B5846" w:rsidP="002F50E1">
      <w:pPr>
        <w:ind w:left="36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- работа администрации поселения:</w:t>
      </w:r>
    </w:p>
    <w:p w:rsidR="006B5846" w:rsidRPr="009106D6" w:rsidRDefault="006B5846" w:rsidP="002F50E1">
      <w:pPr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b/>
          <w:bCs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 </w:t>
      </w:r>
      <w:r w:rsidRPr="009106D6">
        <w:rPr>
          <w:rFonts w:ascii="Arial" w:hAnsi="Arial" w:cs="Arial"/>
          <w:sz w:val="32"/>
          <w:szCs w:val="32"/>
        </w:rPr>
        <w:t xml:space="preserve"> За 2013 год в администрацию поступило </w:t>
      </w:r>
      <w:r>
        <w:rPr>
          <w:rFonts w:ascii="Arial" w:hAnsi="Arial" w:cs="Arial"/>
          <w:color w:val="FF0000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заявление</w:t>
      </w:r>
      <w:r w:rsidRPr="009106D6">
        <w:rPr>
          <w:rFonts w:ascii="Arial" w:hAnsi="Arial" w:cs="Arial"/>
          <w:sz w:val="32"/>
          <w:szCs w:val="32"/>
        </w:rPr>
        <w:t xml:space="preserve"> о признании нуждающимися в древесине для собственных нужд от жителей п. Лисица и </w:t>
      </w:r>
      <w:r>
        <w:rPr>
          <w:rFonts w:ascii="Arial" w:hAnsi="Arial" w:cs="Arial"/>
          <w:color w:val="FF0000"/>
          <w:sz w:val="32"/>
          <w:szCs w:val="32"/>
        </w:rPr>
        <w:t>8</w:t>
      </w:r>
      <w:r w:rsidRPr="009106D6">
        <w:rPr>
          <w:rFonts w:ascii="Arial" w:hAnsi="Arial" w:cs="Arial"/>
          <w:sz w:val="32"/>
          <w:szCs w:val="32"/>
        </w:rPr>
        <w:t xml:space="preserve"> заявлений от жителей п. Макзыр. Все заявления были рассмотрены, а граждане признаны нуждающимися. Для справки: на ремонт жилых домов – </w:t>
      </w:r>
      <w:r>
        <w:rPr>
          <w:rFonts w:ascii="Arial" w:hAnsi="Arial" w:cs="Arial"/>
          <w:color w:val="FF0000"/>
          <w:sz w:val="32"/>
          <w:szCs w:val="32"/>
        </w:rPr>
        <w:t>0</w:t>
      </w:r>
      <w:r w:rsidRPr="009106D6">
        <w:rPr>
          <w:rFonts w:ascii="Arial" w:hAnsi="Arial" w:cs="Arial"/>
          <w:sz w:val="32"/>
          <w:szCs w:val="32"/>
        </w:rPr>
        <w:t xml:space="preserve"> куб.м., на строительство хозяйственных построек –  </w:t>
      </w:r>
      <w:r>
        <w:rPr>
          <w:rFonts w:ascii="Arial" w:hAnsi="Arial" w:cs="Arial"/>
          <w:color w:val="FF0000"/>
          <w:sz w:val="32"/>
          <w:szCs w:val="32"/>
        </w:rPr>
        <w:t>225</w:t>
      </w:r>
      <w:r w:rsidRPr="009106D6">
        <w:rPr>
          <w:rFonts w:ascii="Arial" w:hAnsi="Arial" w:cs="Arial"/>
          <w:sz w:val="32"/>
          <w:szCs w:val="32"/>
        </w:rPr>
        <w:t xml:space="preserve"> куб.м., на ремонт хозяйственных построек – </w:t>
      </w:r>
      <w:r>
        <w:rPr>
          <w:rFonts w:ascii="Arial" w:hAnsi="Arial" w:cs="Arial"/>
          <w:color w:val="FF0000"/>
          <w:sz w:val="32"/>
          <w:szCs w:val="32"/>
        </w:rPr>
        <w:t>0</w:t>
      </w:r>
      <w:r w:rsidRPr="009106D6">
        <w:rPr>
          <w:rFonts w:ascii="Arial" w:hAnsi="Arial" w:cs="Arial"/>
          <w:sz w:val="32"/>
          <w:szCs w:val="32"/>
        </w:rPr>
        <w:t xml:space="preserve"> куб.м., на нужды отопления – </w:t>
      </w:r>
      <w:r>
        <w:rPr>
          <w:rFonts w:ascii="Arial" w:hAnsi="Arial" w:cs="Arial"/>
          <w:color w:val="FF0000"/>
          <w:sz w:val="32"/>
          <w:szCs w:val="32"/>
        </w:rPr>
        <w:t>5769</w:t>
      </w:r>
      <w:r w:rsidRPr="009106D6">
        <w:rPr>
          <w:rFonts w:ascii="Arial" w:hAnsi="Arial" w:cs="Arial"/>
          <w:color w:val="FF0000"/>
          <w:sz w:val="32"/>
          <w:szCs w:val="32"/>
        </w:rPr>
        <w:t xml:space="preserve"> </w:t>
      </w:r>
      <w:r w:rsidRPr="009106D6">
        <w:rPr>
          <w:rFonts w:ascii="Arial" w:hAnsi="Arial" w:cs="Arial"/>
          <w:sz w:val="32"/>
          <w:szCs w:val="32"/>
        </w:rPr>
        <w:t>куб.м.</w:t>
      </w:r>
    </w:p>
    <w:p w:rsidR="006B5846" w:rsidRPr="009106D6" w:rsidRDefault="006B5846" w:rsidP="002F50E1">
      <w:pPr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- администрация поселения выпо</w:t>
      </w:r>
      <w:r>
        <w:rPr>
          <w:rFonts w:ascii="Arial" w:hAnsi="Arial" w:cs="Arial"/>
          <w:sz w:val="32"/>
          <w:szCs w:val="32"/>
        </w:rPr>
        <w:t>лняет функции нотариуса: заверение</w:t>
      </w:r>
      <w:r w:rsidRPr="009106D6">
        <w:rPr>
          <w:rFonts w:ascii="Arial" w:hAnsi="Arial" w:cs="Arial"/>
          <w:sz w:val="32"/>
          <w:szCs w:val="32"/>
        </w:rPr>
        <w:t xml:space="preserve"> копий документов, подписи на документе, выдача доверенностей (на пенсии бесплатно). За 2013 год было выдано</w:t>
      </w:r>
      <w:r>
        <w:rPr>
          <w:rFonts w:ascii="Arial" w:hAnsi="Arial" w:cs="Arial"/>
          <w:sz w:val="32"/>
          <w:szCs w:val="32"/>
        </w:rPr>
        <w:t>158</w:t>
      </w:r>
      <w:r w:rsidRPr="009106D6">
        <w:rPr>
          <w:rFonts w:ascii="Arial" w:hAnsi="Arial" w:cs="Arial"/>
          <w:sz w:val="32"/>
          <w:szCs w:val="32"/>
        </w:rPr>
        <w:t xml:space="preserve"> доверенности, из них только </w:t>
      </w:r>
      <w:r>
        <w:rPr>
          <w:rFonts w:ascii="Arial" w:hAnsi="Arial" w:cs="Arial"/>
          <w:color w:val="FF0000"/>
          <w:sz w:val="32"/>
          <w:szCs w:val="32"/>
        </w:rPr>
        <w:t>73</w:t>
      </w:r>
      <w:r w:rsidRPr="009106D6">
        <w:rPr>
          <w:rFonts w:ascii="Arial" w:hAnsi="Arial" w:cs="Arial"/>
          <w:sz w:val="32"/>
          <w:szCs w:val="32"/>
        </w:rPr>
        <w:t xml:space="preserve"> платных. Так же администрация успешно работает с районным нотариусом –  Васильевой Ю.Н. населению не нужно выезжать в район для получения доверенностей по вкладам и оформлению наследства;</w:t>
      </w:r>
    </w:p>
    <w:p w:rsidR="006B5846" w:rsidRPr="009106D6" w:rsidRDefault="006B5846" w:rsidP="00DC0FA8">
      <w:pPr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- администрация поселения совместно с работником соцзащиты проводит обследование жилищно-бытовых условий жизни детей, находящихся под опекой и </w:t>
      </w:r>
      <w:r>
        <w:rPr>
          <w:rFonts w:ascii="Arial" w:hAnsi="Arial" w:cs="Arial"/>
          <w:sz w:val="32"/>
          <w:szCs w:val="32"/>
        </w:rPr>
        <w:t>из неблагополучных семей</w:t>
      </w:r>
      <w:r w:rsidRPr="009106D6">
        <w:rPr>
          <w:rFonts w:ascii="Arial" w:hAnsi="Arial" w:cs="Arial"/>
          <w:sz w:val="32"/>
          <w:szCs w:val="32"/>
        </w:rPr>
        <w:t>, за 2013 год</w:t>
      </w:r>
      <w:r>
        <w:rPr>
          <w:rFonts w:ascii="Arial" w:hAnsi="Arial" w:cs="Arial"/>
          <w:sz w:val="32"/>
          <w:szCs w:val="32"/>
        </w:rPr>
        <w:t xml:space="preserve"> составлено </w:t>
      </w:r>
      <w:r>
        <w:rPr>
          <w:rFonts w:ascii="Arial" w:hAnsi="Arial" w:cs="Arial"/>
          <w:color w:val="FF0000"/>
          <w:sz w:val="32"/>
          <w:szCs w:val="32"/>
        </w:rPr>
        <w:t>47</w:t>
      </w:r>
      <w:r w:rsidRPr="009106D6">
        <w:rPr>
          <w:rFonts w:ascii="Arial" w:hAnsi="Arial" w:cs="Arial"/>
          <w:sz w:val="32"/>
          <w:szCs w:val="32"/>
        </w:rPr>
        <w:t xml:space="preserve"> акт</w:t>
      </w:r>
      <w:r>
        <w:rPr>
          <w:rFonts w:ascii="Arial" w:hAnsi="Arial" w:cs="Arial"/>
          <w:sz w:val="32"/>
          <w:szCs w:val="32"/>
        </w:rPr>
        <w:t>ов</w:t>
      </w:r>
      <w:r w:rsidRPr="009106D6">
        <w:rPr>
          <w:rFonts w:ascii="Arial" w:hAnsi="Arial" w:cs="Arial"/>
          <w:sz w:val="32"/>
          <w:szCs w:val="32"/>
        </w:rPr>
        <w:t xml:space="preserve"> обследования;</w:t>
      </w:r>
    </w:p>
    <w:p w:rsidR="006B5846" w:rsidRPr="009106D6" w:rsidRDefault="006B5846" w:rsidP="002F50E1">
      <w:pPr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  - выполн</w:t>
      </w:r>
      <w:r>
        <w:rPr>
          <w:rFonts w:ascii="Arial" w:hAnsi="Arial" w:cs="Arial"/>
          <w:sz w:val="32"/>
          <w:szCs w:val="32"/>
        </w:rPr>
        <w:t>яли функции</w:t>
      </w:r>
      <w:r w:rsidRPr="009106D6">
        <w:rPr>
          <w:rFonts w:ascii="Arial" w:hAnsi="Arial" w:cs="Arial"/>
          <w:sz w:val="32"/>
          <w:szCs w:val="32"/>
        </w:rPr>
        <w:t xml:space="preserve"> миграционной службы,</w:t>
      </w:r>
      <w:r>
        <w:rPr>
          <w:rFonts w:ascii="Arial" w:hAnsi="Arial" w:cs="Arial"/>
          <w:sz w:val="32"/>
          <w:szCs w:val="32"/>
        </w:rPr>
        <w:t xml:space="preserve"> с 1.01.2014 года эти функции выполняются только районной миграционной службой.</w:t>
      </w:r>
    </w:p>
    <w:p w:rsidR="006B5846" w:rsidRPr="009106D6" w:rsidRDefault="006B5846" w:rsidP="002F50E1">
      <w:pPr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 - взаимодействие с пенсионным фондом, отделом соцзащиты и всех отделов администрации района, ЦЗН.</w:t>
      </w:r>
    </w:p>
    <w:p w:rsidR="006B5846" w:rsidRPr="009106D6" w:rsidRDefault="006B5846" w:rsidP="002F50E1">
      <w:pPr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 - ремонт муниципального жилого фонда;</w:t>
      </w:r>
    </w:p>
    <w:p w:rsidR="006B5846" w:rsidRPr="009106D6" w:rsidRDefault="006B5846" w:rsidP="002F50E1">
      <w:pPr>
        <w:ind w:firstLine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- </w:t>
      </w:r>
      <w:r w:rsidRPr="009106D6">
        <w:rPr>
          <w:rFonts w:ascii="Arial" w:hAnsi="Arial" w:cs="Arial"/>
          <w:sz w:val="32"/>
          <w:szCs w:val="32"/>
        </w:rPr>
        <w:t>инвентаризация бесхозяйных объектов – в 2008 году начато оформление двух бесхозяйных объектов: школьный гараж в п. Макзыр и здание детского сада в п. Лисица. (оформлены тех.паспорта и поставлены на учет в ТОРЦе как бесхозяйные по истечении года будут оформляться в собственность администрации поселения.)</w:t>
      </w:r>
    </w:p>
    <w:p w:rsidR="006B5846" w:rsidRPr="009106D6" w:rsidRDefault="006B5846" w:rsidP="002F50E1">
      <w:pPr>
        <w:ind w:firstLine="36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За 2013 год в администрацию поселения поступило </w:t>
      </w:r>
      <w:r>
        <w:rPr>
          <w:rFonts w:ascii="Arial" w:hAnsi="Arial" w:cs="Arial"/>
          <w:color w:val="FF0000"/>
          <w:sz w:val="32"/>
          <w:szCs w:val="32"/>
        </w:rPr>
        <w:t>248</w:t>
      </w:r>
      <w:r w:rsidRPr="009106D6">
        <w:rPr>
          <w:rFonts w:ascii="Arial" w:hAnsi="Arial" w:cs="Arial"/>
          <w:sz w:val="32"/>
          <w:szCs w:val="32"/>
        </w:rPr>
        <w:t xml:space="preserve"> устных обращений граждан и </w:t>
      </w:r>
      <w:r>
        <w:rPr>
          <w:rFonts w:ascii="Arial" w:hAnsi="Arial" w:cs="Arial"/>
          <w:color w:val="FF0000"/>
          <w:sz w:val="32"/>
          <w:szCs w:val="32"/>
        </w:rPr>
        <w:t>1</w:t>
      </w:r>
      <w:r w:rsidRPr="009106D6">
        <w:rPr>
          <w:rFonts w:ascii="Arial" w:hAnsi="Arial" w:cs="Arial"/>
          <w:sz w:val="32"/>
          <w:szCs w:val="32"/>
        </w:rPr>
        <w:t xml:space="preserve"> письменн</w:t>
      </w:r>
      <w:r>
        <w:rPr>
          <w:rFonts w:ascii="Arial" w:hAnsi="Arial" w:cs="Arial"/>
          <w:sz w:val="32"/>
          <w:szCs w:val="32"/>
        </w:rPr>
        <w:t>ое</w:t>
      </w:r>
      <w:r w:rsidRPr="009106D6">
        <w:rPr>
          <w:rFonts w:ascii="Arial" w:hAnsi="Arial" w:cs="Arial"/>
          <w:sz w:val="32"/>
          <w:szCs w:val="32"/>
        </w:rPr>
        <w:t>.</w:t>
      </w:r>
    </w:p>
    <w:p w:rsidR="006B5846" w:rsidRPr="009106D6" w:rsidRDefault="006B5846" w:rsidP="00153B87">
      <w:pPr>
        <w:jc w:val="both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B5846" w:rsidRPr="009106D6" w:rsidRDefault="006B5846" w:rsidP="002F50E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106D6">
        <w:rPr>
          <w:rFonts w:ascii="Arial" w:hAnsi="Arial" w:cs="Arial"/>
          <w:b/>
          <w:bCs/>
          <w:sz w:val="32"/>
          <w:szCs w:val="32"/>
          <w:u w:val="single"/>
        </w:rPr>
        <w:t>ПЛАН РАБОТЫ НА 2014 ГОД</w:t>
      </w:r>
    </w:p>
    <w:p w:rsidR="006B5846" w:rsidRPr="009106D6" w:rsidRDefault="006B5846" w:rsidP="002F50E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B5846" w:rsidRPr="009106D6" w:rsidRDefault="006B5846" w:rsidP="002F50E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БЛАГОУСТРОЙСТВО</w:t>
      </w:r>
    </w:p>
    <w:p w:rsidR="006B5846" w:rsidRPr="009106D6" w:rsidRDefault="006B5846" w:rsidP="002F50E1">
      <w:pPr>
        <w:ind w:left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- проведение санитарных пятниц 2 раза в месяц в каждом учреждении, предприятии;</w:t>
      </w:r>
    </w:p>
    <w:p w:rsidR="006B5846" w:rsidRPr="009106D6" w:rsidRDefault="006B5846" w:rsidP="002F50E1">
      <w:pPr>
        <w:ind w:left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- закрепление за каждой организацией места обязательного благоустройства;</w:t>
      </w:r>
    </w:p>
    <w:p w:rsidR="006B5846" w:rsidRPr="009106D6" w:rsidRDefault="006B5846" w:rsidP="002F50E1">
      <w:pPr>
        <w:ind w:left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- проведение субботников по очистке от мусора прилегающих к поселкам территорий, улиц, усадеб и скверов, организованными администрацией поселения совместно с уличными комитетами;</w:t>
      </w:r>
    </w:p>
    <w:p w:rsidR="006B5846" w:rsidRPr="009106D6" w:rsidRDefault="006B5846" w:rsidP="002F50E1">
      <w:pPr>
        <w:ind w:left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 </w:t>
      </w:r>
    </w:p>
    <w:p w:rsidR="006B5846" w:rsidRPr="009106D6" w:rsidRDefault="006B5846" w:rsidP="002F50E1">
      <w:pPr>
        <w:ind w:left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- проведение конкурсов по благоустройству: «Лучшая усадьба», «Лучший цветник», «Самая благоустроенная территория предприятия»;</w:t>
      </w:r>
    </w:p>
    <w:p w:rsidR="006B5846" w:rsidRPr="009106D6" w:rsidRDefault="006B5846" w:rsidP="002F50E1">
      <w:pPr>
        <w:ind w:left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- уборка мест массового отдыха от мусора: ремонт объектов озера Карьер (лежаки, туалет, лавочки);</w:t>
      </w:r>
    </w:p>
    <w:p w:rsidR="006B5846" w:rsidRPr="009106D6" w:rsidRDefault="006B5846" w:rsidP="002F50E1">
      <w:pPr>
        <w:ind w:left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- ремонт   спортивной площадки</w:t>
      </w:r>
    </w:p>
    <w:p w:rsidR="006B5846" w:rsidRPr="009106D6" w:rsidRDefault="006B5846" w:rsidP="002F50E1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РЕМОНТ МУНИЦИПАЛЬНОГО ЖИЛЬЯ</w:t>
      </w:r>
    </w:p>
    <w:p w:rsidR="006B5846" w:rsidRPr="009106D6" w:rsidRDefault="006B5846" w:rsidP="002F50E1">
      <w:pPr>
        <w:ind w:left="720"/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 xml:space="preserve">Планируем отремонтировать шиферные кровли в </w:t>
      </w:r>
      <w:r w:rsidRPr="009106D6">
        <w:rPr>
          <w:rFonts w:ascii="Arial" w:hAnsi="Arial" w:cs="Arial"/>
          <w:color w:val="FF0000"/>
          <w:sz w:val="32"/>
          <w:szCs w:val="32"/>
        </w:rPr>
        <w:t>6</w:t>
      </w:r>
      <w:r w:rsidRPr="009106D6">
        <w:rPr>
          <w:rFonts w:ascii="Arial" w:hAnsi="Arial" w:cs="Arial"/>
          <w:sz w:val="32"/>
          <w:szCs w:val="32"/>
        </w:rPr>
        <w:t xml:space="preserve"> квартирах и одна тесовая крыша, капитальный ремонт </w:t>
      </w:r>
      <w:r w:rsidRPr="009106D6">
        <w:rPr>
          <w:rFonts w:ascii="Arial" w:hAnsi="Arial" w:cs="Arial"/>
          <w:color w:val="FF0000"/>
          <w:sz w:val="32"/>
          <w:szCs w:val="32"/>
        </w:rPr>
        <w:t>7</w:t>
      </w:r>
      <w:r w:rsidRPr="009106D6">
        <w:rPr>
          <w:rFonts w:ascii="Arial" w:hAnsi="Arial" w:cs="Arial"/>
          <w:sz w:val="32"/>
          <w:szCs w:val="32"/>
        </w:rPr>
        <w:t xml:space="preserve"> печей и </w:t>
      </w:r>
      <w:r w:rsidRPr="009106D6">
        <w:rPr>
          <w:rFonts w:ascii="Arial" w:hAnsi="Arial" w:cs="Arial"/>
          <w:color w:val="FF0000"/>
          <w:sz w:val="32"/>
          <w:szCs w:val="32"/>
        </w:rPr>
        <w:t xml:space="preserve">3 </w:t>
      </w:r>
      <w:r w:rsidRPr="009106D6">
        <w:rPr>
          <w:rFonts w:ascii="Arial" w:hAnsi="Arial" w:cs="Arial"/>
          <w:sz w:val="32"/>
          <w:szCs w:val="32"/>
        </w:rPr>
        <w:t xml:space="preserve">топки; ремонт крыши веранды  - </w:t>
      </w:r>
      <w:r w:rsidRPr="009106D6">
        <w:rPr>
          <w:rFonts w:ascii="Arial" w:hAnsi="Arial" w:cs="Arial"/>
          <w:color w:val="FF0000"/>
          <w:sz w:val="32"/>
          <w:szCs w:val="32"/>
        </w:rPr>
        <w:t>2</w:t>
      </w:r>
      <w:r w:rsidRPr="009106D6">
        <w:rPr>
          <w:rFonts w:ascii="Arial" w:hAnsi="Arial" w:cs="Arial"/>
          <w:sz w:val="32"/>
          <w:szCs w:val="32"/>
        </w:rPr>
        <w:t xml:space="preserve">; </w:t>
      </w:r>
    </w:p>
    <w:p w:rsidR="006B5846" w:rsidRPr="009106D6" w:rsidRDefault="006B5846" w:rsidP="007E0EF2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6B5846" w:rsidRPr="009106D6" w:rsidRDefault="006B5846" w:rsidP="002F50E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ОРГАНИЗАЦИЯ ЗАВОЗА ГАЗА И БЕНЗИНА ДЛЯ НАСЕЛЕНИЯ</w:t>
      </w:r>
    </w:p>
    <w:p w:rsidR="006B5846" w:rsidRPr="009106D6" w:rsidRDefault="006B5846" w:rsidP="002F50E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106D6">
        <w:rPr>
          <w:rFonts w:ascii="Arial" w:hAnsi="Arial" w:cs="Arial"/>
          <w:sz w:val="32"/>
          <w:szCs w:val="32"/>
        </w:rPr>
        <w:t>УСТАНОВКА И ПОДКЛЮЧЕНИЕ ЭЛЕКТРОСИРЕН С-40.  В п.Лисица и п.Макзыр.</w:t>
      </w:r>
    </w:p>
    <w:p w:rsidR="006B5846" w:rsidRPr="009106D6" w:rsidRDefault="006B5846">
      <w:pPr>
        <w:rPr>
          <w:rFonts w:ascii="Arial" w:hAnsi="Arial" w:cs="Arial"/>
        </w:rPr>
      </w:pPr>
    </w:p>
    <w:sectPr w:rsidR="006B5846" w:rsidRPr="009106D6" w:rsidSect="00F9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72F5"/>
    <w:multiLevelType w:val="hybridMultilevel"/>
    <w:tmpl w:val="E7FE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0E1"/>
    <w:rsid w:val="00014E38"/>
    <w:rsid w:val="00016906"/>
    <w:rsid w:val="00017212"/>
    <w:rsid w:val="0003336E"/>
    <w:rsid w:val="00060574"/>
    <w:rsid w:val="00070AFC"/>
    <w:rsid w:val="000A63C8"/>
    <w:rsid w:val="000C7E16"/>
    <w:rsid w:val="00100580"/>
    <w:rsid w:val="00153B87"/>
    <w:rsid w:val="001656D4"/>
    <w:rsid w:val="00171811"/>
    <w:rsid w:val="001721A7"/>
    <w:rsid w:val="00177914"/>
    <w:rsid w:val="001866C1"/>
    <w:rsid w:val="00187D68"/>
    <w:rsid w:val="00193769"/>
    <w:rsid w:val="001D7DCE"/>
    <w:rsid w:val="00203759"/>
    <w:rsid w:val="0021151B"/>
    <w:rsid w:val="002F50E1"/>
    <w:rsid w:val="00330ECE"/>
    <w:rsid w:val="003619F4"/>
    <w:rsid w:val="003B6209"/>
    <w:rsid w:val="003C733E"/>
    <w:rsid w:val="003F3891"/>
    <w:rsid w:val="00411E59"/>
    <w:rsid w:val="004212FF"/>
    <w:rsid w:val="00436E07"/>
    <w:rsid w:val="00445224"/>
    <w:rsid w:val="00446542"/>
    <w:rsid w:val="004C167C"/>
    <w:rsid w:val="004C446C"/>
    <w:rsid w:val="005043B6"/>
    <w:rsid w:val="00544B3D"/>
    <w:rsid w:val="00593744"/>
    <w:rsid w:val="005E5D82"/>
    <w:rsid w:val="005F28C9"/>
    <w:rsid w:val="00652565"/>
    <w:rsid w:val="00663C0B"/>
    <w:rsid w:val="0068228B"/>
    <w:rsid w:val="006B5846"/>
    <w:rsid w:val="006F27C1"/>
    <w:rsid w:val="0071285B"/>
    <w:rsid w:val="00737ADD"/>
    <w:rsid w:val="007445F9"/>
    <w:rsid w:val="00757B0E"/>
    <w:rsid w:val="007E0EF2"/>
    <w:rsid w:val="0082430A"/>
    <w:rsid w:val="00835F32"/>
    <w:rsid w:val="008639B3"/>
    <w:rsid w:val="0089066C"/>
    <w:rsid w:val="008B084C"/>
    <w:rsid w:val="009106D6"/>
    <w:rsid w:val="00912663"/>
    <w:rsid w:val="00981CB2"/>
    <w:rsid w:val="00985E6E"/>
    <w:rsid w:val="009925D8"/>
    <w:rsid w:val="00992B67"/>
    <w:rsid w:val="009B37FB"/>
    <w:rsid w:val="009F2F84"/>
    <w:rsid w:val="00A24ACB"/>
    <w:rsid w:val="00A337DB"/>
    <w:rsid w:val="00A6397F"/>
    <w:rsid w:val="00B276E1"/>
    <w:rsid w:val="00B3434D"/>
    <w:rsid w:val="00B5012F"/>
    <w:rsid w:val="00B52CEB"/>
    <w:rsid w:val="00B718E9"/>
    <w:rsid w:val="00B93640"/>
    <w:rsid w:val="00B97FA8"/>
    <w:rsid w:val="00BC33A5"/>
    <w:rsid w:val="00BC3AB5"/>
    <w:rsid w:val="00BC4424"/>
    <w:rsid w:val="00BD087B"/>
    <w:rsid w:val="00C01A8F"/>
    <w:rsid w:val="00C1158F"/>
    <w:rsid w:val="00C90070"/>
    <w:rsid w:val="00C95C84"/>
    <w:rsid w:val="00C961E0"/>
    <w:rsid w:val="00CA144A"/>
    <w:rsid w:val="00CA4E81"/>
    <w:rsid w:val="00CB0035"/>
    <w:rsid w:val="00CD7C51"/>
    <w:rsid w:val="00CE285F"/>
    <w:rsid w:val="00CF6228"/>
    <w:rsid w:val="00D06143"/>
    <w:rsid w:val="00D10C54"/>
    <w:rsid w:val="00D27EAD"/>
    <w:rsid w:val="00D459F9"/>
    <w:rsid w:val="00D52A2F"/>
    <w:rsid w:val="00DC0FA8"/>
    <w:rsid w:val="00DD1044"/>
    <w:rsid w:val="00E164ED"/>
    <w:rsid w:val="00E31968"/>
    <w:rsid w:val="00E420F6"/>
    <w:rsid w:val="00E43A8B"/>
    <w:rsid w:val="00E46A6C"/>
    <w:rsid w:val="00E665EE"/>
    <w:rsid w:val="00E72855"/>
    <w:rsid w:val="00E92F32"/>
    <w:rsid w:val="00EA79FF"/>
    <w:rsid w:val="00EF313B"/>
    <w:rsid w:val="00EF6B73"/>
    <w:rsid w:val="00F11780"/>
    <w:rsid w:val="00F7612A"/>
    <w:rsid w:val="00F95AF9"/>
    <w:rsid w:val="00FA73E0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">
    <w:name w:val="Report"/>
    <w:basedOn w:val="Normal"/>
    <w:uiPriority w:val="99"/>
    <w:rsid w:val="002F50E1"/>
    <w:pPr>
      <w:spacing w:line="360" w:lineRule="auto"/>
      <w:ind w:firstLine="567"/>
      <w:jc w:val="both"/>
    </w:pPr>
    <w:rPr>
      <w:lang w:eastAsia="ja-JP"/>
    </w:rPr>
  </w:style>
  <w:style w:type="paragraph" w:customStyle="1" w:styleId="ReportTab">
    <w:name w:val="Report_Tab"/>
    <w:basedOn w:val="Normal"/>
    <w:uiPriority w:val="99"/>
    <w:rsid w:val="002F50E1"/>
  </w:style>
  <w:style w:type="table" w:styleId="TableGrid">
    <w:name w:val="Table Grid"/>
    <w:basedOn w:val="TableNormal"/>
    <w:uiPriority w:val="99"/>
    <w:rsid w:val="002F50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F5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1156</TotalTime>
  <Pages>13</Pages>
  <Words>2948</Words>
  <Characters>16806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27</cp:revision>
  <cp:lastPrinted>2014-02-13T01:46:00Z</cp:lastPrinted>
  <dcterms:created xsi:type="dcterms:W3CDTF">2014-02-12T09:32:00Z</dcterms:created>
  <dcterms:modified xsi:type="dcterms:W3CDTF">2014-04-08T05:01:00Z</dcterms:modified>
</cp:coreProperties>
</file>